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A6" w:rsidRPr="00AA3E38" w:rsidRDefault="000514A6" w:rsidP="000514A6">
      <w:pPr>
        <w:jc w:val="center"/>
        <w:rPr>
          <w:rFonts w:cs="Times New Roman"/>
        </w:rPr>
      </w:pPr>
      <w:r w:rsidRPr="006E7491">
        <w:rPr>
          <w:noProof/>
          <w:sz w:val="20"/>
          <w:lang w:eastAsia="cs-CZ"/>
        </w:rPr>
        <w:drawing>
          <wp:anchor distT="0" distB="0" distL="114300" distR="114300" simplePos="0" relativeHeight="251659264" behindDoc="1" locked="0" layoutInCell="1" allowOverlap="1" wp14:anchorId="5180B5AB" wp14:editId="51C63A23">
            <wp:simplePos x="904875" y="895350"/>
            <wp:positionH relativeFrom="column">
              <wp:align>center</wp:align>
            </wp:positionH>
            <wp:positionV relativeFrom="paragraph">
              <wp:posOffset>-3810</wp:posOffset>
            </wp:positionV>
            <wp:extent cx="5752800" cy="1281600"/>
            <wp:effectExtent l="0" t="0" r="635" b="0"/>
            <wp:wrapTight wrapText="bothSides">
              <wp:wrapPolygon edited="0">
                <wp:start x="0" y="0"/>
                <wp:lineTo x="0" y="21193"/>
                <wp:lineTo x="21531" y="21193"/>
                <wp:lineTo x="21531" y="0"/>
                <wp:lineTo x="0" y="0"/>
              </wp:wrapPolygon>
            </wp:wrapTight>
            <wp:docPr id="1" name="Obrázek 1" descr="http://www.msmt.cz/uploads/OP_VVV/Pravidla_pro_publicitu/logolinky/logolink_MSMT_VVV_hor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://www.msmt.cz/uploads/OP_VVV/Pravidla_pro_publicitu/logolinky/logolink_MSMT_VVV_hor_cb_c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800" cy="12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7491">
        <w:rPr>
          <w:rFonts w:cs="Times New Roman"/>
        </w:rPr>
        <w:t>Místní akční plán rozvoje vzdělávání ve městě Brně</w:t>
      </w:r>
    </w:p>
    <w:p w:rsidR="000514A6" w:rsidRDefault="000514A6" w:rsidP="000514A6">
      <w:pPr>
        <w:jc w:val="center"/>
        <w:rPr>
          <w:rFonts w:cs="Times New Roman"/>
        </w:rPr>
      </w:pPr>
      <w:r w:rsidRPr="006E7491">
        <w:rPr>
          <w:rFonts w:cs="Times New Roman"/>
        </w:rPr>
        <w:t>CZ.02.3.68/0.0/0.0/15_005/0000092</w:t>
      </w:r>
    </w:p>
    <w:p w:rsidR="00AA3E38" w:rsidRPr="006E7491" w:rsidRDefault="00AA3E38" w:rsidP="000514A6">
      <w:pPr>
        <w:jc w:val="center"/>
        <w:rPr>
          <w:rFonts w:cs="Times New Roman"/>
        </w:rPr>
      </w:pPr>
    </w:p>
    <w:p w:rsidR="004B3C62" w:rsidRPr="00AA3E38" w:rsidRDefault="00113526" w:rsidP="00AA3E38">
      <w:pPr>
        <w:jc w:val="center"/>
        <w:rPr>
          <w:rFonts w:cs="Times New Roman"/>
          <w:b/>
          <w:szCs w:val="24"/>
          <w:u w:val="single"/>
        </w:rPr>
      </w:pPr>
      <w:r w:rsidRPr="00AA3E38">
        <w:rPr>
          <w:rFonts w:cs="Times New Roman"/>
          <w:b/>
          <w:szCs w:val="24"/>
          <w:u w:val="single"/>
        </w:rPr>
        <w:t xml:space="preserve">Petra </w:t>
      </w:r>
      <w:proofErr w:type="spellStart"/>
      <w:r w:rsidRPr="00AA3E38">
        <w:rPr>
          <w:rFonts w:cs="Times New Roman"/>
          <w:b/>
          <w:szCs w:val="24"/>
          <w:u w:val="single"/>
        </w:rPr>
        <w:t>Kočar</w:t>
      </w:r>
      <w:proofErr w:type="spellEnd"/>
    </w:p>
    <w:p w:rsidR="00113526" w:rsidRPr="00A5596D" w:rsidRDefault="00113526" w:rsidP="00113526">
      <w:pPr>
        <w:keepNext/>
        <w:spacing w:before="480" w:after="240"/>
        <w:rPr>
          <w:rFonts w:cs="Times New Roman"/>
          <w:b/>
          <w:i/>
          <w:szCs w:val="24"/>
        </w:rPr>
      </w:pPr>
      <w:r w:rsidRPr="00A5596D">
        <w:rPr>
          <w:rFonts w:cs="Times New Roman"/>
          <w:b/>
          <w:i/>
          <w:szCs w:val="24"/>
        </w:rPr>
        <w:t>Snímek č. 1</w:t>
      </w:r>
    </w:p>
    <w:p w:rsidR="002A78BE" w:rsidRDefault="002A78BE" w:rsidP="002E412D">
      <w:pPr>
        <w:rPr>
          <w:rFonts w:cs="Times New Roman"/>
          <w:b/>
          <w:szCs w:val="24"/>
        </w:rPr>
      </w:pPr>
      <w:r w:rsidRPr="002A78BE">
        <w:rPr>
          <w:rFonts w:cs="Times New Roman"/>
          <w:b/>
          <w:szCs w:val="24"/>
        </w:rPr>
        <w:t xml:space="preserve">Inkluze v předškolním vzdělávání </w:t>
      </w:r>
    </w:p>
    <w:p w:rsidR="00113526" w:rsidRPr="00FE1309" w:rsidRDefault="00113526" w:rsidP="002E412D">
      <w:pPr>
        <w:rPr>
          <w:rFonts w:cs="Times New Roman"/>
          <w:b/>
          <w:szCs w:val="24"/>
        </w:rPr>
      </w:pPr>
      <w:r w:rsidRPr="00FE1309">
        <w:rPr>
          <w:rFonts w:cs="Times New Roman"/>
          <w:b/>
          <w:szCs w:val="24"/>
        </w:rPr>
        <w:t xml:space="preserve">v mateřské škole </w:t>
      </w:r>
      <w:proofErr w:type="spellStart"/>
      <w:r w:rsidRPr="00FE1309">
        <w:rPr>
          <w:rFonts w:cs="Times New Roman"/>
          <w:b/>
          <w:szCs w:val="24"/>
        </w:rPr>
        <w:t>Jelka</w:t>
      </w:r>
      <w:proofErr w:type="spellEnd"/>
    </w:p>
    <w:p w:rsidR="00113526" w:rsidRDefault="00113526" w:rsidP="002E412D">
      <w:pPr>
        <w:rPr>
          <w:rFonts w:cs="Times New Roman"/>
          <w:szCs w:val="24"/>
        </w:rPr>
      </w:pPr>
      <w:r>
        <w:rPr>
          <w:rFonts w:cs="Times New Roman"/>
          <w:szCs w:val="24"/>
        </w:rPr>
        <w:t>Petra Kočar</w:t>
      </w:r>
    </w:p>
    <w:p w:rsidR="00113526" w:rsidRDefault="00113526" w:rsidP="002E412D">
      <w:pPr>
        <w:rPr>
          <w:rFonts w:cs="Times New Roman"/>
          <w:szCs w:val="24"/>
        </w:rPr>
      </w:pPr>
    </w:p>
    <w:p w:rsidR="00113526" w:rsidRDefault="00113526" w:rsidP="002E412D">
      <w:pPr>
        <w:rPr>
          <w:rFonts w:cs="Times New Roman"/>
          <w:szCs w:val="24"/>
        </w:rPr>
      </w:pPr>
      <w:r>
        <w:rPr>
          <w:rFonts w:cs="Times New Roman"/>
          <w:szCs w:val="24"/>
        </w:rPr>
        <w:t>petra.kocar@vrtec-jelka.si</w:t>
      </w:r>
      <w:bookmarkStart w:id="0" w:name="_GoBack"/>
      <w:bookmarkEnd w:id="0"/>
    </w:p>
    <w:p w:rsidR="00113526" w:rsidRDefault="00113526" w:rsidP="002E412D">
      <w:pPr>
        <w:rPr>
          <w:rFonts w:cs="Times New Roman"/>
          <w:szCs w:val="24"/>
        </w:rPr>
      </w:pPr>
      <w:r>
        <w:rPr>
          <w:rFonts w:cs="Times New Roman"/>
          <w:szCs w:val="24"/>
        </w:rPr>
        <w:t>00386 1 580 91 82</w:t>
      </w:r>
    </w:p>
    <w:p w:rsidR="00685235" w:rsidRPr="00685235" w:rsidRDefault="00685235" w:rsidP="00685235">
      <w:pPr>
        <w:keepNext/>
        <w:spacing w:before="480" w:after="240"/>
        <w:rPr>
          <w:rFonts w:cs="Times New Roman"/>
          <w:b/>
          <w:i/>
          <w:szCs w:val="24"/>
        </w:rPr>
      </w:pPr>
      <w:r w:rsidRPr="00685235">
        <w:rPr>
          <w:rFonts w:cs="Times New Roman"/>
          <w:b/>
          <w:i/>
          <w:szCs w:val="24"/>
        </w:rPr>
        <w:t>Snímek č. 2</w:t>
      </w:r>
    </w:p>
    <w:p w:rsidR="00685235" w:rsidRPr="00FE1309" w:rsidRDefault="00685235" w:rsidP="00FE1309">
      <w:pPr>
        <w:spacing w:after="120"/>
        <w:rPr>
          <w:rFonts w:cs="Times New Roman"/>
          <w:b/>
          <w:szCs w:val="24"/>
        </w:rPr>
      </w:pPr>
      <w:r w:rsidRPr="00FE1309">
        <w:rPr>
          <w:rFonts w:cs="Times New Roman"/>
          <w:b/>
          <w:szCs w:val="24"/>
        </w:rPr>
        <w:t xml:space="preserve">Předškolní vzdělávání ve Slovinsku </w:t>
      </w:r>
    </w:p>
    <w:p w:rsidR="00685235" w:rsidRDefault="00685235" w:rsidP="00FE1309">
      <w:pPr>
        <w:pStyle w:val="Odstavecseseznamem"/>
        <w:numPr>
          <w:ilvl w:val="0"/>
          <w:numId w:val="1"/>
        </w:num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Ve Slovinsku je mateřská škola dobře dostupná pro všechny uživatele.</w:t>
      </w:r>
    </w:p>
    <w:p w:rsidR="00685235" w:rsidRDefault="00685235" w:rsidP="00FE1309">
      <w:pPr>
        <w:pStyle w:val="Odstavecseseznamem"/>
        <w:numPr>
          <w:ilvl w:val="0"/>
          <w:numId w:val="1"/>
        </w:num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Dle zákona (Zákon o mateřských školách – 1996, v plném znění, Oficiální věstník RS št. 100/05 a Zákon o umístění dětí se speciálními potřebami – 2011 – ZOUPP-1) </w:t>
      </w:r>
      <w:r w:rsidRPr="00FE1309">
        <w:rPr>
          <w:rFonts w:cs="Times New Roman"/>
          <w:b/>
          <w:szCs w:val="24"/>
        </w:rPr>
        <w:t>mohou rodiče volit mezi programem s běžnými osnovami a programem s upravenými osnovami.</w:t>
      </w:r>
    </w:p>
    <w:p w:rsidR="00685235" w:rsidRPr="00FE1309" w:rsidRDefault="00685235" w:rsidP="00FE1309">
      <w:pPr>
        <w:pStyle w:val="Odstavecseseznamem"/>
        <w:numPr>
          <w:ilvl w:val="0"/>
          <w:numId w:val="1"/>
        </w:numPr>
        <w:spacing w:after="120"/>
        <w:rPr>
          <w:rFonts w:cs="Times New Roman"/>
          <w:b/>
          <w:szCs w:val="24"/>
        </w:rPr>
      </w:pPr>
      <w:r w:rsidRPr="00FE1309">
        <w:rPr>
          <w:rFonts w:cs="Times New Roman"/>
          <w:b/>
          <w:szCs w:val="24"/>
        </w:rPr>
        <w:t xml:space="preserve">Země zavedla integrovaný přístup k předškolnímu vzdělávání, který kombinuje vzdělávání, hru a péči o dítě v předškolních zařízeních. </w:t>
      </w:r>
    </w:p>
    <w:p w:rsidR="00685235" w:rsidRPr="00685235" w:rsidRDefault="00685235" w:rsidP="00FE1309">
      <w:pPr>
        <w:pStyle w:val="Odstavecseseznamem"/>
        <w:keepNext/>
        <w:numPr>
          <w:ilvl w:val="0"/>
          <w:numId w:val="1"/>
        </w:numPr>
        <w:spacing w:before="480" w:after="120"/>
        <w:rPr>
          <w:rFonts w:cs="Times New Roman"/>
          <w:b/>
          <w:i/>
          <w:szCs w:val="24"/>
        </w:rPr>
      </w:pPr>
      <w:r w:rsidRPr="00FE1309">
        <w:rPr>
          <w:rFonts w:cs="Times New Roman"/>
          <w:b/>
          <w:szCs w:val="24"/>
        </w:rPr>
        <w:t>Základními úkoly předškolního vzdělávání</w:t>
      </w:r>
      <w:r w:rsidRPr="00685235">
        <w:rPr>
          <w:rFonts w:cs="Times New Roman"/>
          <w:szCs w:val="24"/>
        </w:rPr>
        <w:t xml:space="preserve"> je podpora </w:t>
      </w:r>
      <w:r w:rsidR="004E2919">
        <w:rPr>
          <w:rFonts w:cs="Times New Roman"/>
          <w:szCs w:val="24"/>
        </w:rPr>
        <w:t>rodičů</w:t>
      </w:r>
      <w:r w:rsidRPr="00685235">
        <w:rPr>
          <w:rFonts w:cs="Times New Roman"/>
          <w:szCs w:val="24"/>
        </w:rPr>
        <w:t xml:space="preserve"> v komplexní péči o děti, </w:t>
      </w:r>
      <w:r w:rsidR="004E2919" w:rsidRPr="00685235">
        <w:rPr>
          <w:rFonts w:cs="Times New Roman"/>
          <w:szCs w:val="24"/>
        </w:rPr>
        <w:t>zlepšení</w:t>
      </w:r>
      <w:r w:rsidRPr="00685235">
        <w:rPr>
          <w:rFonts w:cs="Times New Roman"/>
          <w:szCs w:val="24"/>
        </w:rPr>
        <w:t xml:space="preserve"> kvality rodinného života a vytvoření dobrých podmínek pro optimální rozvoj fyzických a mentálních dovedností dětí. </w:t>
      </w:r>
    </w:p>
    <w:p w:rsidR="00113526" w:rsidRPr="00685235" w:rsidRDefault="00113526" w:rsidP="00685235">
      <w:pPr>
        <w:keepNext/>
        <w:spacing w:before="480" w:after="240"/>
        <w:rPr>
          <w:rFonts w:cs="Times New Roman"/>
          <w:b/>
          <w:i/>
          <w:szCs w:val="24"/>
        </w:rPr>
      </w:pPr>
      <w:r w:rsidRPr="00685235">
        <w:rPr>
          <w:rFonts w:cs="Times New Roman"/>
          <w:b/>
          <w:i/>
          <w:szCs w:val="24"/>
        </w:rPr>
        <w:t xml:space="preserve">Snímek č. </w:t>
      </w:r>
      <w:r w:rsidR="00685235" w:rsidRPr="00685235">
        <w:rPr>
          <w:rFonts w:cs="Times New Roman"/>
          <w:b/>
          <w:i/>
          <w:szCs w:val="24"/>
        </w:rPr>
        <w:t>3</w:t>
      </w:r>
    </w:p>
    <w:p w:rsidR="00113526" w:rsidRPr="00FE1309" w:rsidRDefault="00113526" w:rsidP="00FE1309">
      <w:pPr>
        <w:spacing w:after="120"/>
        <w:rPr>
          <w:rFonts w:cs="Times New Roman"/>
          <w:b/>
          <w:szCs w:val="24"/>
        </w:rPr>
      </w:pPr>
      <w:r w:rsidRPr="00FE1309">
        <w:rPr>
          <w:rFonts w:cs="Times New Roman"/>
          <w:b/>
          <w:szCs w:val="24"/>
        </w:rPr>
        <w:t>Předškolní vzdělávání ve Slovinsku</w:t>
      </w:r>
    </w:p>
    <w:p w:rsidR="00113526" w:rsidRDefault="00113526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Je součástí slovinského vzdělávacího systému.</w:t>
      </w:r>
    </w:p>
    <w:p w:rsidR="00113526" w:rsidRDefault="00113526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Není povinné.</w:t>
      </w:r>
    </w:p>
    <w:p w:rsidR="00113526" w:rsidRDefault="00113526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Poskytují je mateřské školy – Vrtec.</w:t>
      </w:r>
    </w:p>
    <w:p w:rsidR="00113526" w:rsidRDefault="00113526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Předškolní programy jsou financovány z městských rozpočtů, školného, státního rozpočtu a dalšího zdrojů.</w:t>
      </w:r>
    </w:p>
    <w:p w:rsidR="00113526" w:rsidRDefault="00113526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Předšk</w:t>
      </w:r>
      <w:r w:rsidR="00FE1309">
        <w:rPr>
          <w:rFonts w:cs="Times New Roman"/>
          <w:szCs w:val="24"/>
        </w:rPr>
        <w:t>olní vzdělávání je rozděleno do</w:t>
      </w:r>
      <w:r>
        <w:rPr>
          <w:rFonts w:cs="Times New Roman"/>
          <w:szCs w:val="24"/>
        </w:rPr>
        <w:t xml:space="preserve"> dvou věkových skupin:</w:t>
      </w:r>
    </w:p>
    <w:p w:rsidR="00113526" w:rsidRPr="00FE1309" w:rsidRDefault="00113526" w:rsidP="00FE1309">
      <w:pPr>
        <w:pStyle w:val="Odstavecseseznamem"/>
        <w:numPr>
          <w:ilvl w:val="0"/>
          <w:numId w:val="3"/>
        </w:numPr>
        <w:spacing w:after="120"/>
        <w:rPr>
          <w:rFonts w:cs="Times New Roman"/>
          <w:szCs w:val="24"/>
        </w:rPr>
      </w:pPr>
      <w:r w:rsidRPr="00FE1309">
        <w:rPr>
          <w:rFonts w:cs="Times New Roman"/>
          <w:szCs w:val="24"/>
        </w:rPr>
        <w:lastRenderedPageBreak/>
        <w:t>První věková skupina: jedno- až tříletí</w:t>
      </w:r>
    </w:p>
    <w:p w:rsidR="00113526" w:rsidRPr="00FE1309" w:rsidRDefault="00113526" w:rsidP="00FE1309">
      <w:pPr>
        <w:pStyle w:val="Odstavecseseznamem"/>
        <w:numPr>
          <w:ilvl w:val="0"/>
          <w:numId w:val="3"/>
        </w:numPr>
        <w:spacing w:after="120"/>
        <w:rPr>
          <w:rFonts w:cs="Times New Roman"/>
          <w:szCs w:val="24"/>
        </w:rPr>
      </w:pPr>
      <w:r w:rsidRPr="00FE1309">
        <w:rPr>
          <w:rFonts w:cs="Times New Roman"/>
          <w:szCs w:val="24"/>
        </w:rPr>
        <w:t>Druhá věková skupina: tří- až šestiletí nebo do přijetí do školy</w:t>
      </w:r>
    </w:p>
    <w:p w:rsidR="00113526" w:rsidRDefault="00113526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2014/15: předškolní vzdělávání poskytovalo 108 veřejných samostatných mateřských škol, 196 mateřských škol při základní škole a 75 soukromých mateřských škol -&gt; 93 % veřejných mateřských škol a 7 % soukromých mateřských škol.</w:t>
      </w:r>
    </w:p>
    <w:p w:rsidR="00113526" w:rsidRDefault="00113526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Počet dětí zapsaných do mateřských škol roste: o 1,3 % více než v předchozím školním roce.</w:t>
      </w:r>
    </w:p>
    <w:p w:rsidR="00113526" w:rsidRDefault="00113526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2015/16: do mateřských škol bylo zapsáno 85.407 </w:t>
      </w:r>
      <w:proofErr w:type="gramStart"/>
      <w:r>
        <w:rPr>
          <w:rFonts w:cs="Times New Roman"/>
          <w:szCs w:val="24"/>
        </w:rPr>
        <w:t>dětí,  což</w:t>
      </w:r>
      <w:proofErr w:type="gramEnd"/>
      <w:r>
        <w:rPr>
          <w:rFonts w:cs="Times New Roman"/>
          <w:szCs w:val="24"/>
        </w:rPr>
        <w:t xml:space="preserve"> je 76,8 % všech předškolních dětí ve věku 1–5 let; 90,05 % pětiletých dětí, 88 % dětí ve druhé věkové skupině (3–6 let).</w:t>
      </w:r>
    </w:p>
    <w:p w:rsidR="00685235" w:rsidRPr="000D659A" w:rsidRDefault="00685235" w:rsidP="000D659A">
      <w:pPr>
        <w:keepNext/>
        <w:spacing w:before="480" w:after="240"/>
        <w:rPr>
          <w:rFonts w:cs="Times New Roman"/>
          <w:b/>
          <w:i/>
          <w:szCs w:val="24"/>
        </w:rPr>
      </w:pPr>
      <w:r w:rsidRPr="000D659A">
        <w:rPr>
          <w:rFonts w:cs="Times New Roman"/>
          <w:b/>
          <w:i/>
          <w:szCs w:val="24"/>
        </w:rPr>
        <w:t>Snímek č. 4</w:t>
      </w:r>
    </w:p>
    <w:p w:rsidR="00685235" w:rsidRPr="00FE1309" w:rsidRDefault="00685235" w:rsidP="00FE1309">
      <w:pPr>
        <w:spacing w:after="120"/>
        <w:rPr>
          <w:rFonts w:cs="Times New Roman"/>
          <w:b/>
          <w:szCs w:val="24"/>
        </w:rPr>
      </w:pPr>
      <w:r w:rsidRPr="00FE1309">
        <w:rPr>
          <w:rFonts w:cs="Times New Roman"/>
          <w:b/>
          <w:szCs w:val="24"/>
        </w:rPr>
        <w:t>Předškolní vzdělávací program – osnovy pro mateřské školy</w:t>
      </w:r>
    </w:p>
    <w:p w:rsidR="00685235" w:rsidRDefault="00685235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Osnovy pro mateřské školy (1999, Lublaň: Ministerstvo školství a sportu) jsou aplikovány při organizaci předškolního vzdělávání, které zabezpečuje použití základních principů vzdělávací práce s předškolními dětmi.</w:t>
      </w:r>
    </w:p>
    <w:p w:rsidR="00685235" w:rsidRDefault="00685235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Cílem osnov je větší zohlednění lidských a dětských práv</w:t>
      </w:r>
      <w:r w:rsidR="00B80FD2">
        <w:rPr>
          <w:rFonts w:cs="Times New Roman"/>
          <w:szCs w:val="24"/>
        </w:rPr>
        <w:t>, zohlednění různosti a osobitosti mezi dětmi.</w:t>
      </w:r>
    </w:p>
    <w:p w:rsidR="00B80FD2" w:rsidRDefault="00B80FD2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Dítě je aktivním účastníkem procesu, který získává nové dovednosti </w:t>
      </w:r>
      <w:r w:rsidR="00FE1309">
        <w:rPr>
          <w:rFonts w:cs="Times New Roman"/>
          <w:szCs w:val="24"/>
        </w:rPr>
        <w:t>prostřednictvím</w:t>
      </w:r>
      <w:r>
        <w:rPr>
          <w:rFonts w:cs="Times New Roman"/>
          <w:szCs w:val="24"/>
        </w:rPr>
        <w:t xml:space="preserve"> zkoumání, zkoušení a volby činností.</w:t>
      </w:r>
    </w:p>
    <w:p w:rsidR="00B80FD2" w:rsidRDefault="00B80FD2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Důraz je kladen na vzdělávací proces, interakci a zkušenosti, z kterých se dítě učí.</w:t>
      </w:r>
    </w:p>
    <w:p w:rsidR="00B80FD2" w:rsidRDefault="00B80FD2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Větší respekt a zohlednění individuality, různosti a soukromí dítěte.</w:t>
      </w:r>
    </w:p>
    <w:p w:rsidR="00B80FD2" w:rsidRDefault="00B80FD2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Posílení spolupráce dětí při plánování, navrhování a rozhodování a odpovědnosti (aktivnější role dítěte).</w:t>
      </w:r>
    </w:p>
    <w:p w:rsidR="00B80FD2" w:rsidRDefault="00B80FD2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Význam odborné způsobilosti odborných, řídících a poradenských pracovníků.</w:t>
      </w:r>
    </w:p>
    <w:p w:rsidR="00113526" w:rsidRPr="000D659A" w:rsidRDefault="00685235" w:rsidP="000D659A">
      <w:pPr>
        <w:keepNext/>
        <w:spacing w:before="480" w:after="240"/>
        <w:rPr>
          <w:rFonts w:cs="Times New Roman"/>
          <w:b/>
          <w:i/>
          <w:szCs w:val="24"/>
        </w:rPr>
      </w:pPr>
      <w:r w:rsidRPr="000D659A">
        <w:rPr>
          <w:rFonts w:cs="Times New Roman"/>
          <w:b/>
          <w:i/>
          <w:szCs w:val="24"/>
        </w:rPr>
        <w:t>Snímek č. 5</w:t>
      </w:r>
    </w:p>
    <w:p w:rsidR="00113526" w:rsidRPr="00FE1309" w:rsidRDefault="00113526" w:rsidP="00FE1309">
      <w:pPr>
        <w:spacing w:after="120"/>
        <w:rPr>
          <w:rFonts w:cs="Times New Roman"/>
          <w:b/>
          <w:szCs w:val="24"/>
        </w:rPr>
      </w:pPr>
      <w:r w:rsidRPr="00FE1309">
        <w:rPr>
          <w:rFonts w:cs="Times New Roman"/>
          <w:b/>
          <w:szCs w:val="24"/>
        </w:rPr>
        <w:t>Inkluzivní rysy</w:t>
      </w:r>
    </w:p>
    <w:p w:rsidR="00113526" w:rsidRDefault="00113526" w:rsidP="00FE1309">
      <w:pPr>
        <w:spacing w:after="120"/>
        <w:rPr>
          <w:rFonts w:cs="Times New Roman"/>
          <w:szCs w:val="24"/>
        </w:rPr>
      </w:pPr>
      <w:r w:rsidRPr="00FE1309">
        <w:rPr>
          <w:rFonts w:cs="Times New Roman"/>
          <w:b/>
          <w:szCs w:val="24"/>
        </w:rPr>
        <w:t>Aktivní zapojení</w:t>
      </w:r>
      <w:r>
        <w:rPr>
          <w:rFonts w:cs="Times New Roman"/>
          <w:szCs w:val="24"/>
        </w:rPr>
        <w:t xml:space="preserve"> všech dětí je zaručeno aktivním zapojením dětí do plánování, realizace a hodnocení vzdělávacího procesu podle jejich chronologického a vývojového věku.</w:t>
      </w:r>
    </w:p>
    <w:p w:rsidR="00113526" w:rsidRDefault="00685235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Princip </w:t>
      </w:r>
      <w:r w:rsidRPr="00FE1309">
        <w:rPr>
          <w:rFonts w:cs="Times New Roman"/>
          <w:b/>
          <w:szCs w:val="24"/>
        </w:rPr>
        <w:t>rovných příležitostí</w:t>
      </w:r>
      <w:r>
        <w:rPr>
          <w:rFonts w:cs="Times New Roman"/>
          <w:szCs w:val="24"/>
        </w:rPr>
        <w:t xml:space="preserve"> a </w:t>
      </w:r>
      <w:r w:rsidRPr="00FE1309">
        <w:rPr>
          <w:rFonts w:cs="Times New Roman"/>
          <w:b/>
          <w:szCs w:val="24"/>
        </w:rPr>
        <w:t>respektování různosti</w:t>
      </w:r>
      <w:r>
        <w:rPr>
          <w:rFonts w:cs="Times New Roman"/>
          <w:szCs w:val="24"/>
        </w:rPr>
        <w:t xml:space="preserve"> mezi děti a princip </w:t>
      </w:r>
      <w:r w:rsidRPr="00FE1309">
        <w:rPr>
          <w:rFonts w:cs="Times New Roman"/>
          <w:b/>
          <w:szCs w:val="24"/>
        </w:rPr>
        <w:t>multikulturalismu</w:t>
      </w:r>
      <w:r>
        <w:rPr>
          <w:rFonts w:cs="Times New Roman"/>
          <w:szCs w:val="24"/>
        </w:rPr>
        <w:t>.</w:t>
      </w:r>
    </w:p>
    <w:p w:rsidR="00685235" w:rsidRDefault="00685235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Princip </w:t>
      </w:r>
      <w:r w:rsidRPr="00FE1309">
        <w:rPr>
          <w:rFonts w:cs="Times New Roman"/>
          <w:b/>
          <w:szCs w:val="24"/>
        </w:rPr>
        <w:t>aktivního učení</w:t>
      </w:r>
      <w:r>
        <w:rPr>
          <w:rFonts w:cs="Times New Roman"/>
          <w:szCs w:val="24"/>
        </w:rPr>
        <w:t xml:space="preserve"> a zajišťování příležitostí pro verbalizaci a jiné způsoby vyjadřování.</w:t>
      </w:r>
    </w:p>
    <w:p w:rsidR="00685235" w:rsidRDefault="00685235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Princip spolupráce s rodiči.</w:t>
      </w:r>
    </w:p>
    <w:p w:rsidR="00685235" w:rsidRPr="000D659A" w:rsidRDefault="00685235" w:rsidP="000D659A">
      <w:pPr>
        <w:keepNext/>
        <w:spacing w:before="480" w:after="240"/>
        <w:rPr>
          <w:rFonts w:cs="Times New Roman"/>
          <w:b/>
          <w:i/>
          <w:szCs w:val="24"/>
        </w:rPr>
      </w:pPr>
      <w:r w:rsidRPr="000D659A">
        <w:rPr>
          <w:rFonts w:cs="Times New Roman"/>
          <w:b/>
          <w:i/>
          <w:szCs w:val="24"/>
        </w:rPr>
        <w:t>S</w:t>
      </w:r>
      <w:r w:rsidR="00B80FD2" w:rsidRPr="000D659A">
        <w:rPr>
          <w:rFonts w:cs="Times New Roman"/>
          <w:b/>
          <w:i/>
          <w:szCs w:val="24"/>
        </w:rPr>
        <w:t>nímek č. 6</w:t>
      </w:r>
    </w:p>
    <w:p w:rsidR="00B80FD2" w:rsidRPr="00FE1309" w:rsidRDefault="00B80FD2" w:rsidP="00FE1309">
      <w:pPr>
        <w:spacing w:after="120"/>
        <w:rPr>
          <w:rFonts w:cs="Times New Roman"/>
          <w:b/>
          <w:szCs w:val="24"/>
        </w:rPr>
      </w:pPr>
      <w:r w:rsidRPr="00FE1309">
        <w:rPr>
          <w:rFonts w:cs="Times New Roman"/>
          <w:b/>
          <w:szCs w:val="24"/>
        </w:rPr>
        <w:t xml:space="preserve">Příklad dobrého řešení inkluzivního raného vzdělávání </w:t>
      </w:r>
    </w:p>
    <w:p w:rsidR="00B80FD2" w:rsidRDefault="00B80FD2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Vrtec Jelka – mateřská škola Jelka</w:t>
      </w:r>
    </w:p>
    <w:p w:rsidR="00B80FD2" w:rsidRDefault="00B80FD2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Mateřská škola Jelka je veřejná předškolní výchovná a vzdělávací organizace.</w:t>
      </w:r>
    </w:p>
    <w:p w:rsidR="00B80FD2" w:rsidRDefault="00B80FD2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Jejím primárním cílem je zajistit a starat se o základní potřeby a blahobyt dítěte.</w:t>
      </w:r>
    </w:p>
    <w:p w:rsidR="00B80FD2" w:rsidRPr="00FE1309" w:rsidRDefault="00F07BF5" w:rsidP="00FE1309">
      <w:pPr>
        <w:spacing w:after="120"/>
        <w:rPr>
          <w:rFonts w:cs="Times New Roman"/>
          <w:i/>
          <w:szCs w:val="24"/>
        </w:rPr>
      </w:pPr>
      <w:r w:rsidRPr="00FE1309">
        <w:rPr>
          <w:rFonts w:cs="Times New Roman"/>
          <w:i/>
          <w:szCs w:val="24"/>
        </w:rPr>
        <w:lastRenderedPageBreak/>
        <w:t xml:space="preserve">Jako součást projektu Inkluzivního raného vzdělávání (IECE), který realizovala Evropská agentura pro </w:t>
      </w:r>
      <w:r w:rsidR="00FE1309" w:rsidRPr="00FE1309">
        <w:rPr>
          <w:rFonts w:cs="Times New Roman"/>
          <w:i/>
          <w:szCs w:val="24"/>
        </w:rPr>
        <w:t>speciální</w:t>
      </w:r>
      <w:r w:rsidRPr="00FE1309">
        <w:rPr>
          <w:rFonts w:cs="Times New Roman"/>
          <w:i/>
          <w:szCs w:val="24"/>
        </w:rPr>
        <w:t xml:space="preserve"> a inkluzivní vzdělávání, byla mateřská škola Jelka v letech 2015–2017 hodnocena a uznána jako jeden z dobrých příkladů inkluzivní praxe předškolního vzdělávání.</w:t>
      </w:r>
    </w:p>
    <w:p w:rsidR="00F07BF5" w:rsidRPr="003341CE" w:rsidRDefault="00F07BF5" w:rsidP="003341CE">
      <w:pPr>
        <w:keepNext/>
        <w:spacing w:before="480" w:after="240"/>
        <w:rPr>
          <w:rFonts w:cs="Times New Roman"/>
          <w:b/>
          <w:i/>
          <w:szCs w:val="24"/>
        </w:rPr>
      </w:pPr>
      <w:r w:rsidRPr="003341CE">
        <w:rPr>
          <w:rFonts w:cs="Times New Roman"/>
          <w:b/>
          <w:i/>
          <w:szCs w:val="24"/>
        </w:rPr>
        <w:t>Snímek č. 7</w:t>
      </w:r>
    </w:p>
    <w:p w:rsidR="00F07BF5" w:rsidRPr="00FE1309" w:rsidRDefault="00F07BF5" w:rsidP="00FE1309">
      <w:pPr>
        <w:spacing w:after="120"/>
        <w:rPr>
          <w:rFonts w:cs="Times New Roman"/>
          <w:b/>
          <w:szCs w:val="24"/>
        </w:rPr>
      </w:pPr>
      <w:r w:rsidRPr="00FE1309">
        <w:rPr>
          <w:rFonts w:cs="Times New Roman"/>
          <w:b/>
          <w:szCs w:val="24"/>
        </w:rPr>
        <w:t>Jelka = Jedlička</w:t>
      </w:r>
    </w:p>
    <w:p w:rsidR="00F07BF5" w:rsidRDefault="00F07BF5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Symbolem naší mateřské školy je </w:t>
      </w:r>
      <w:r w:rsidRPr="00FE1309">
        <w:rPr>
          <w:rFonts w:cs="Times New Roman"/>
          <w:b/>
          <w:szCs w:val="24"/>
        </w:rPr>
        <w:t>jedle</w:t>
      </w:r>
      <w:r>
        <w:rPr>
          <w:rFonts w:cs="Times New Roman"/>
          <w:szCs w:val="24"/>
        </w:rPr>
        <w:t xml:space="preserve">. </w:t>
      </w:r>
    </w:p>
    <w:p w:rsidR="00F07BF5" w:rsidRDefault="00F07BF5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Symbolizuje stále zelený život a neustálý růst! Je to jednoduché, hravé a veselé!</w:t>
      </w:r>
    </w:p>
    <w:p w:rsidR="00F07BF5" w:rsidRPr="003341CE" w:rsidRDefault="00F07BF5" w:rsidP="003341CE">
      <w:pPr>
        <w:keepNext/>
        <w:spacing w:before="480" w:after="240"/>
        <w:rPr>
          <w:rFonts w:cs="Times New Roman"/>
          <w:b/>
          <w:i/>
          <w:szCs w:val="24"/>
        </w:rPr>
      </w:pPr>
      <w:r w:rsidRPr="003341CE">
        <w:rPr>
          <w:rFonts w:cs="Times New Roman"/>
          <w:b/>
          <w:i/>
          <w:szCs w:val="24"/>
        </w:rPr>
        <w:t>Snímek č. 8</w:t>
      </w:r>
    </w:p>
    <w:p w:rsidR="00F07BF5" w:rsidRDefault="00F07BF5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V mateřské škole Jelka jsme si dobře vědomi významu a vlivu životního prostředí, ve kterém zařízení působí.</w:t>
      </w:r>
    </w:p>
    <w:p w:rsidR="00F07BF5" w:rsidRDefault="00F07BF5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Mateřská škola se nachází ve čtvrti Bežigrad, což je malá část města Lublaně, hlavního města Republiky Slovinsko.</w:t>
      </w:r>
    </w:p>
    <w:p w:rsidR="00F07BF5" w:rsidRDefault="00F07BF5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Úspěšně využíváme výhod městského prostředí, jako je blízkost městské infrastruktury a </w:t>
      </w:r>
      <w:r w:rsidR="00FE1309">
        <w:rPr>
          <w:rFonts w:cs="Times New Roman"/>
          <w:szCs w:val="24"/>
        </w:rPr>
        <w:t>zařízení</w:t>
      </w:r>
      <w:r>
        <w:rPr>
          <w:rFonts w:cs="Times New Roman"/>
          <w:szCs w:val="24"/>
        </w:rPr>
        <w:t>, které jsou součástí okolí.</w:t>
      </w:r>
    </w:p>
    <w:p w:rsidR="00F07BF5" w:rsidRDefault="00285994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Překážky</w:t>
      </w:r>
      <w:r w:rsidR="00F07BF5">
        <w:rPr>
          <w:rFonts w:cs="Times New Roman"/>
          <w:szCs w:val="24"/>
        </w:rPr>
        <w:t xml:space="preserve"> překonáváme inovativně, protože ve všech školkových provozech jsou </w:t>
      </w:r>
      <w:r w:rsidR="00FE1309">
        <w:rPr>
          <w:rFonts w:cs="Times New Roman"/>
          <w:szCs w:val="24"/>
        </w:rPr>
        <w:t>zřízeny</w:t>
      </w:r>
      <w:r w:rsidR="00F07BF5">
        <w:rPr>
          <w:rFonts w:cs="Times New Roman"/>
          <w:szCs w:val="24"/>
        </w:rPr>
        <w:t xml:space="preserve"> zahrádky, děti jsou brány na výlety a</w:t>
      </w:r>
      <w:r w:rsidR="003F1E4A">
        <w:rPr>
          <w:rFonts w:cs="Times New Roman"/>
          <w:szCs w:val="24"/>
        </w:rPr>
        <w:t xml:space="preserve"> školky</w:t>
      </w:r>
      <w:r w:rsidR="00F07BF5">
        <w:rPr>
          <w:rFonts w:cs="Times New Roman"/>
          <w:szCs w:val="24"/>
        </w:rPr>
        <w:t xml:space="preserve"> jsou aktivně napojeny na širší životní prostředí.</w:t>
      </w:r>
    </w:p>
    <w:p w:rsidR="00F07BF5" w:rsidRPr="003341CE" w:rsidRDefault="00F07BF5" w:rsidP="003341CE">
      <w:pPr>
        <w:keepNext/>
        <w:spacing w:before="480" w:after="240"/>
        <w:rPr>
          <w:rFonts w:cs="Times New Roman"/>
          <w:b/>
          <w:i/>
          <w:szCs w:val="24"/>
        </w:rPr>
      </w:pPr>
      <w:r w:rsidRPr="003341CE">
        <w:rPr>
          <w:rFonts w:cs="Times New Roman"/>
          <w:b/>
          <w:i/>
          <w:szCs w:val="24"/>
        </w:rPr>
        <w:t>Snímek č. 9</w:t>
      </w:r>
    </w:p>
    <w:p w:rsidR="00F07BF5" w:rsidRPr="00FE1309" w:rsidRDefault="00F07BF5" w:rsidP="00FE1309">
      <w:pPr>
        <w:spacing w:after="120"/>
        <w:rPr>
          <w:rFonts w:cs="Times New Roman"/>
          <w:b/>
          <w:szCs w:val="24"/>
        </w:rPr>
      </w:pPr>
      <w:r w:rsidRPr="00FE1309">
        <w:rPr>
          <w:rFonts w:cs="Times New Roman"/>
          <w:b/>
          <w:szCs w:val="24"/>
        </w:rPr>
        <w:t>O mateřské škole</w:t>
      </w:r>
    </w:p>
    <w:p w:rsidR="00F07BF5" w:rsidRDefault="00F07BF5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Ve 29 skupinách se starají o 500 dětí.</w:t>
      </w:r>
    </w:p>
    <w:p w:rsidR="00F07BF5" w:rsidRDefault="00F07BF5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Působí ve 4 provozech na pěti místech.</w:t>
      </w:r>
    </w:p>
    <w:p w:rsidR="00F07BF5" w:rsidRDefault="00F07BF5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Zařízení zaměstnává 103 pracovníků, z nichž 63 jsou odborní pracovníci.</w:t>
      </w:r>
    </w:p>
    <w:p w:rsidR="00F07BF5" w:rsidRDefault="00F07BF5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Mateřská škola zavedla </w:t>
      </w:r>
      <w:r w:rsidR="003F1E4A">
        <w:rPr>
          <w:rFonts w:cs="Times New Roman"/>
          <w:szCs w:val="24"/>
        </w:rPr>
        <w:t>intenzivní</w:t>
      </w:r>
      <w:r>
        <w:rPr>
          <w:rFonts w:cs="Times New Roman"/>
          <w:szCs w:val="24"/>
        </w:rPr>
        <w:t xml:space="preserve"> spolupráci s rodiči, místní komunitou a jejími mezinárodními partnery.</w:t>
      </w:r>
    </w:p>
    <w:p w:rsidR="00F07BF5" w:rsidRDefault="00F07BF5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Významnou </w:t>
      </w:r>
      <w:r w:rsidR="00285994">
        <w:rPr>
          <w:rFonts w:cs="Times New Roman"/>
          <w:szCs w:val="24"/>
        </w:rPr>
        <w:t>sou</w:t>
      </w:r>
      <w:r>
        <w:rPr>
          <w:rFonts w:cs="Times New Roman"/>
          <w:szCs w:val="24"/>
        </w:rPr>
        <w:t xml:space="preserve">částí filozofie a vize mateřské školy je také průběžný profesní růst a rozvoj pracovníků, týmová práce a </w:t>
      </w:r>
      <w:r w:rsidR="003F1E4A">
        <w:rPr>
          <w:rFonts w:cs="Times New Roman"/>
          <w:szCs w:val="24"/>
        </w:rPr>
        <w:t>výborná</w:t>
      </w:r>
      <w:r>
        <w:rPr>
          <w:rFonts w:cs="Times New Roman"/>
          <w:szCs w:val="24"/>
        </w:rPr>
        <w:t xml:space="preserve"> spolupráce na všech úrovních mateřské školy.</w:t>
      </w:r>
    </w:p>
    <w:p w:rsidR="00F07BF5" w:rsidRDefault="00F07BF5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Prostřednictvím týmové práce, inovací, projektové práce a mezinárodní spolupráce úspěšně rozšiřuje své poslání a spolupracuje s místní a mezinárodní komunitou.</w:t>
      </w:r>
    </w:p>
    <w:p w:rsidR="00F07BF5" w:rsidRPr="003341CE" w:rsidRDefault="003341CE" w:rsidP="003341CE">
      <w:pPr>
        <w:keepNext/>
        <w:spacing w:before="480" w:after="240"/>
        <w:rPr>
          <w:rFonts w:cs="Times New Roman"/>
          <w:b/>
          <w:i/>
          <w:szCs w:val="24"/>
        </w:rPr>
      </w:pPr>
      <w:r w:rsidRPr="003341CE">
        <w:rPr>
          <w:rFonts w:cs="Times New Roman"/>
          <w:b/>
          <w:i/>
          <w:szCs w:val="24"/>
        </w:rPr>
        <w:t>Snímek č. 10</w:t>
      </w:r>
    </w:p>
    <w:p w:rsidR="003341CE" w:rsidRPr="00FE1309" w:rsidRDefault="003341CE" w:rsidP="00FE1309">
      <w:pPr>
        <w:spacing w:after="120"/>
        <w:rPr>
          <w:rFonts w:cs="Times New Roman"/>
          <w:b/>
          <w:szCs w:val="24"/>
        </w:rPr>
      </w:pPr>
      <w:r w:rsidRPr="00FE1309">
        <w:rPr>
          <w:rFonts w:cs="Times New Roman"/>
          <w:b/>
          <w:szCs w:val="24"/>
        </w:rPr>
        <w:t>Program mateřské školy</w:t>
      </w:r>
    </w:p>
    <w:p w:rsidR="003341CE" w:rsidRDefault="003341CE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Mateřská škola nabízí denní program, který trvá 6–9 hodin.</w:t>
      </w:r>
    </w:p>
    <w:p w:rsidR="003341CE" w:rsidRDefault="003F1E4A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Zajišťujeme</w:t>
      </w:r>
      <w:r w:rsidR="003341CE">
        <w:rPr>
          <w:rFonts w:cs="Times New Roman"/>
          <w:szCs w:val="24"/>
        </w:rPr>
        <w:t xml:space="preserve"> denní program, který zahrnuje vzdělávání, péči,</w:t>
      </w:r>
      <w:r>
        <w:rPr>
          <w:rFonts w:cs="Times New Roman"/>
          <w:szCs w:val="24"/>
        </w:rPr>
        <w:t xml:space="preserve"> výchovu a výživu pro děti od 1 </w:t>
      </w:r>
      <w:r w:rsidR="003341CE">
        <w:rPr>
          <w:rFonts w:cs="Times New Roman"/>
          <w:szCs w:val="24"/>
        </w:rPr>
        <w:t>do 6 let věku.</w:t>
      </w:r>
    </w:p>
    <w:p w:rsidR="003341CE" w:rsidRDefault="003341CE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Zajišťujeme </w:t>
      </w:r>
      <w:r w:rsidR="00FE1309">
        <w:rPr>
          <w:rFonts w:cs="Times New Roman"/>
          <w:szCs w:val="24"/>
        </w:rPr>
        <w:t>předškolní</w:t>
      </w:r>
      <w:r>
        <w:rPr>
          <w:rFonts w:cs="Times New Roman"/>
          <w:szCs w:val="24"/>
        </w:rPr>
        <w:t xml:space="preserve"> výchovu a vzdělávání založené na předškolních osnovách.</w:t>
      </w:r>
    </w:p>
    <w:p w:rsidR="003341CE" w:rsidRDefault="003341CE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Děti jsou rozděleny do </w:t>
      </w:r>
      <w:r w:rsidRPr="00FE1309">
        <w:rPr>
          <w:rFonts w:cs="Times New Roman"/>
          <w:b/>
          <w:szCs w:val="24"/>
        </w:rPr>
        <w:t>homogenních</w:t>
      </w:r>
      <w:r>
        <w:rPr>
          <w:rFonts w:cs="Times New Roman"/>
          <w:szCs w:val="24"/>
        </w:rPr>
        <w:t xml:space="preserve"> nebo </w:t>
      </w:r>
      <w:r w:rsidRPr="00FE1309">
        <w:rPr>
          <w:rFonts w:cs="Times New Roman"/>
          <w:b/>
          <w:szCs w:val="24"/>
        </w:rPr>
        <w:t>heterogenních</w:t>
      </w:r>
      <w:r>
        <w:rPr>
          <w:rFonts w:cs="Times New Roman"/>
          <w:szCs w:val="24"/>
        </w:rPr>
        <w:t xml:space="preserve"> skupin podle </w:t>
      </w:r>
      <w:r w:rsidR="00285994">
        <w:rPr>
          <w:rFonts w:cs="Times New Roman"/>
          <w:szCs w:val="24"/>
        </w:rPr>
        <w:t xml:space="preserve">svého </w:t>
      </w:r>
      <w:r>
        <w:rPr>
          <w:rFonts w:cs="Times New Roman"/>
          <w:szCs w:val="24"/>
        </w:rPr>
        <w:t>věku.</w:t>
      </w:r>
    </w:p>
    <w:p w:rsidR="003341CE" w:rsidRDefault="003341CE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Ústřední část osnov určuje šest oblastí činnosti:</w:t>
      </w:r>
    </w:p>
    <w:p w:rsidR="003341CE" w:rsidRPr="00FE1309" w:rsidRDefault="003341CE" w:rsidP="00FE1309">
      <w:pPr>
        <w:pStyle w:val="Odstavecseseznamem"/>
        <w:numPr>
          <w:ilvl w:val="0"/>
          <w:numId w:val="4"/>
        </w:numPr>
        <w:spacing w:after="120"/>
        <w:rPr>
          <w:rFonts w:cs="Times New Roman"/>
          <w:b/>
          <w:szCs w:val="24"/>
        </w:rPr>
      </w:pPr>
      <w:r w:rsidRPr="00FE1309">
        <w:rPr>
          <w:rFonts w:cs="Times New Roman"/>
          <w:b/>
          <w:szCs w:val="24"/>
        </w:rPr>
        <w:t>pohyb,</w:t>
      </w:r>
    </w:p>
    <w:p w:rsidR="003341CE" w:rsidRPr="00FE1309" w:rsidRDefault="003341CE" w:rsidP="00FE1309">
      <w:pPr>
        <w:pStyle w:val="Odstavecseseznamem"/>
        <w:numPr>
          <w:ilvl w:val="0"/>
          <w:numId w:val="4"/>
        </w:numPr>
        <w:spacing w:after="120"/>
        <w:rPr>
          <w:rFonts w:cs="Times New Roman"/>
          <w:b/>
          <w:szCs w:val="24"/>
        </w:rPr>
      </w:pPr>
      <w:r w:rsidRPr="00FE1309">
        <w:rPr>
          <w:rFonts w:cs="Times New Roman"/>
          <w:b/>
          <w:szCs w:val="24"/>
        </w:rPr>
        <w:t>jazyk,</w:t>
      </w:r>
    </w:p>
    <w:p w:rsidR="003341CE" w:rsidRPr="00FE1309" w:rsidRDefault="003341CE" w:rsidP="00FE1309">
      <w:pPr>
        <w:pStyle w:val="Odstavecseseznamem"/>
        <w:numPr>
          <w:ilvl w:val="0"/>
          <w:numId w:val="4"/>
        </w:numPr>
        <w:spacing w:after="120"/>
        <w:rPr>
          <w:rFonts w:cs="Times New Roman"/>
          <w:b/>
          <w:szCs w:val="24"/>
        </w:rPr>
      </w:pPr>
      <w:r w:rsidRPr="00FE1309">
        <w:rPr>
          <w:rFonts w:cs="Times New Roman"/>
          <w:b/>
          <w:szCs w:val="24"/>
        </w:rPr>
        <w:t>umění,</w:t>
      </w:r>
    </w:p>
    <w:p w:rsidR="003341CE" w:rsidRPr="00FE1309" w:rsidRDefault="003341CE" w:rsidP="00FE1309">
      <w:pPr>
        <w:pStyle w:val="Odstavecseseznamem"/>
        <w:numPr>
          <w:ilvl w:val="0"/>
          <w:numId w:val="4"/>
        </w:numPr>
        <w:spacing w:after="120"/>
        <w:rPr>
          <w:rFonts w:cs="Times New Roman"/>
          <w:b/>
          <w:szCs w:val="24"/>
        </w:rPr>
      </w:pPr>
      <w:r w:rsidRPr="00FE1309">
        <w:rPr>
          <w:rFonts w:cs="Times New Roman"/>
          <w:b/>
          <w:szCs w:val="24"/>
        </w:rPr>
        <w:t>společnost,</w:t>
      </w:r>
    </w:p>
    <w:p w:rsidR="003341CE" w:rsidRPr="00FE1309" w:rsidRDefault="003341CE" w:rsidP="00FE1309">
      <w:pPr>
        <w:pStyle w:val="Odstavecseseznamem"/>
        <w:numPr>
          <w:ilvl w:val="0"/>
          <w:numId w:val="4"/>
        </w:numPr>
        <w:spacing w:after="120"/>
        <w:rPr>
          <w:rFonts w:cs="Times New Roman"/>
          <w:b/>
          <w:szCs w:val="24"/>
        </w:rPr>
      </w:pPr>
      <w:r w:rsidRPr="00FE1309">
        <w:rPr>
          <w:rFonts w:cs="Times New Roman"/>
          <w:b/>
          <w:szCs w:val="24"/>
        </w:rPr>
        <w:t xml:space="preserve">příroda a </w:t>
      </w:r>
    </w:p>
    <w:p w:rsidR="003341CE" w:rsidRPr="00FE1309" w:rsidRDefault="003341CE" w:rsidP="00FE1309">
      <w:pPr>
        <w:pStyle w:val="Odstavecseseznamem"/>
        <w:numPr>
          <w:ilvl w:val="0"/>
          <w:numId w:val="4"/>
        </w:numPr>
        <w:spacing w:after="120"/>
        <w:rPr>
          <w:rFonts w:cs="Times New Roman"/>
          <w:b/>
          <w:szCs w:val="24"/>
        </w:rPr>
      </w:pPr>
      <w:r w:rsidRPr="00FE1309">
        <w:rPr>
          <w:rFonts w:cs="Times New Roman"/>
          <w:b/>
          <w:szCs w:val="24"/>
        </w:rPr>
        <w:t>matematika.</w:t>
      </w:r>
    </w:p>
    <w:p w:rsidR="003341CE" w:rsidRDefault="003341CE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Důležitými rysy programu jsou:</w:t>
      </w:r>
    </w:p>
    <w:p w:rsidR="003341CE" w:rsidRPr="00FE1309" w:rsidRDefault="003341CE" w:rsidP="00FE1309">
      <w:pPr>
        <w:spacing w:after="120"/>
        <w:rPr>
          <w:rFonts w:cs="Times New Roman"/>
          <w:b/>
          <w:szCs w:val="24"/>
        </w:rPr>
      </w:pPr>
      <w:r w:rsidRPr="00FE1309">
        <w:rPr>
          <w:rFonts w:cs="Times New Roman"/>
          <w:b/>
          <w:szCs w:val="24"/>
        </w:rPr>
        <w:t>flexibilní čas, prostor a denní režim.</w:t>
      </w:r>
    </w:p>
    <w:p w:rsidR="003341CE" w:rsidRPr="003341CE" w:rsidRDefault="003341CE" w:rsidP="003341CE">
      <w:pPr>
        <w:keepNext/>
        <w:spacing w:before="480" w:after="240"/>
        <w:rPr>
          <w:rFonts w:cs="Times New Roman"/>
          <w:b/>
          <w:i/>
          <w:szCs w:val="24"/>
        </w:rPr>
      </w:pPr>
      <w:r w:rsidRPr="003341CE">
        <w:rPr>
          <w:rFonts w:cs="Times New Roman"/>
          <w:b/>
          <w:i/>
          <w:szCs w:val="24"/>
        </w:rPr>
        <w:t>Snímek č. 11</w:t>
      </w:r>
    </w:p>
    <w:p w:rsidR="003341CE" w:rsidRPr="00FE1309" w:rsidRDefault="003341CE" w:rsidP="00FE1309">
      <w:pPr>
        <w:spacing w:after="120"/>
        <w:rPr>
          <w:rFonts w:cs="Times New Roman"/>
          <w:b/>
          <w:szCs w:val="24"/>
        </w:rPr>
      </w:pPr>
      <w:r w:rsidRPr="00FE1309">
        <w:rPr>
          <w:rFonts w:cs="Times New Roman"/>
          <w:b/>
          <w:szCs w:val="24"/>
        </w:rPr>
        <w:t>Organizace</w:t>
      </w:r>
    </w:p>
    <w:p w:rsidR="003341CE" w:rsidRDefault="003341CE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Mateřská škola je otevřena od pondělí do pátku, od 6:00 do 17:00 h.</w:t>
      </w:r>
    </w:p>
    <w:p w:rsidR="003341CE" w:rsidRDefault="003341CE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Každá skupina dětí má předškolního </w:t>
      </w:r>
      <w:r w:rsidR="00285994">
        <w:rPr>
          <w:rFonts w:cs="Times New Roman"/>
          <w:szCs w:val="24"/>
        </w:rPr>
        <w:t xml:space="preserve">pedagoga </w:t>
      </w:r>
      <w:r>
        <w:rPr>
          <w:rFonts w:cs="Times New Roman"/>
          <w:szCs w:val="24"/>
        </w:rPr>
        <w:t xml:space="preserve">a předškolního asistenta </w:t>
      </w:r>
      <w:r w:rsidR="00285994">
        <w:rPr>
          <w:rFonts w:cs="Times New Roman"/>
          <w:szCs w:val="24"/>
        </w:rPr>
        <w:t>pedagoga.</w:t>
      </w:r>
    </w:p>
    <w:p w:rsidR="003341CE" w:rsidRDefault="003341CE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Plánují, organizují a nabízejí dětem činnosti</w:t>
      </w:r>
      <w:r w:rsidR="00CD07A9">
        <w:rPr>
          <w:rFonts w:cs="Times New Roman"/>
          <w:szCs w:val="24"/>
        </w:rPr>
        <w:t xml:space="preserve"> připravené formou hry</w:t>
      </w:r>
      <w:r>
        <w:rPr>
          <w:rFonts w:cs="Times New Roman"/>
          <w:szCs w:val="24"/>
        </w:rPr>
        <w:t>, které odpovídají tématům určeným osnovami pro mateřské školy.</w:t>
      </w:r>
    </w:p>
    <w:p w:rsidR="003341CE" w:rsidRDefault="003341CE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Herny jsou vybaveny hracími koutky, kde si děti mohou hrát a učit se.</w:t>
      </w:r>
    </w:p>
    <w:p w:rsidR="003341CE" w:rsidRPr="00FE1309" w:rsidRDefault="003341CE" w:rsidP="00FE1309">
      <w:pPr>
        <w:spacing w:after="120"/>
        <w:rPr>
          <w:rFonts w:cs="Times New Roman"/>
          <w:i/>
          <w:szCs w:val="24"/>
        </w:rPr>
      </w:pPr>
      <w:r w:rsidRPr="00FE1309">
        <w:rPr>
          <w:rFonts w:cs="Times New Roman"/>
          <w:i/>
          <w:szCs w:val="24"/>
        </w:rPr>
        <w:t xml:space="preserve">Obrázky: stavební koutek, didaktické hry, </w:t>
      </w:r>
      <w:r w:rsidR="003F1E4A">
        <w:rPr>
          <w:rFonts w:cs="Times New Roman"/>
          <w:i/>
          <w:szCs w:val="24"/>
        </w:rPr>
        <w:t>plyšový</w:t>
      </w:r>
      <w:r w:rsidRPr="00FE1309">
        <w:rPr>
          <w:rFonts w:cs="Times New Roman"/>
          <w:i/>
          <w:szCs w:val="24"/>
        </w:rPr>
        <w:t xml:space="preserve"> koutek, umělecký koutek</w:t>
      </w:r>
    </w:p>
    <w:p w:rsidR="003341CE" w:rsidRPr="003341CE" w:rsidRDefault="003341CE" w:rsidP="003341CE">
      <w:pPr>
        <w:keepNext/>
        <w:spacing w:before="480" w:after="240"/>
        <w:rPr>
          <w:rFonts w:cs="Times New Roman"/>
          <w:b/>
          <w:i/>
          <w:szCs w:val="24"/>
        </w:rPr>
      </w:pPr>
      <w:r w:rsidRPr="003341CE">
        <w:rPr>
          <w:rFonts w:cs="Times New Roman"/>
          <w:b/>
          <w:i/>
          <w:szCs w:val="24"/>
        </w:rPr>
        <w:t>Snímek č. 12</w:t>
      </w:r>
    </w:p>
    <w:p w:rsidR="003341CE" w:rsidRPr="00FE1309" w:rsidRDefault="003341CE" w:rsidP="002E412D">
      <w:pPr>
        <w:rPr>
          <w:rFonts w:cs="Times New Roman"/>
          <w:i/>
          <w:szCs w:val="24"/>
        </w:rPr>
      </w:pPr>
      <w:r w:rsidRPr="00FE1309">
        <w:rPr>
          <w:rFonts w:cs="Times New Roman"/>
          <w:i/>
          <w:szCs w:val="24"/>
        </w:rPr>
        <w:t xml:space="preserve">Obrázky: hrací anglický koutek, </w:t>
      </w:r>
      <w:r w:rsidR="003F1E4A">
        <w:rPr>
          <w:rFonts w:cs="Times New Roman"/>
          <w:i/>
          <w:szCs w:val="24"/>
        </w:rPr>
        <w:t>domácí a rodinný koutek</w:t>
      </w:r>
      <w:r w:rsidRPr="00FE1309">
        <w:rPr>
          <w:rFonts w:cs="Times New Roman"/>
          <w:i/>
          <w:szCs w:val="24"/>
        </w:rPr>
        <w:t>, výzkumný koutek, loutkový koutek, knižní koutek, počítačový koutek</w:t>
      </w:r>
    </w:p>
    <w:p w:rsidR="003341CE" w:rsidRPr="003341CE" w:rsidRDefault="003341CE" w:rsidP="003341CE">
      <w:pPr>
        <w:keepNext/>
        <w:spacing w:before="480" w:after="240"/>
        <w:rPr>
          <w:rFonts w:cs="Times New Roman"/>
          <w:b/>
          <w:i/>
          <w:szCs w:val="24"/>
        </w:rPr>
      </w:pPr>
      <w:r w:rsidRPr="003341CE">
        <w:rPr>
          <w:rFonts w:cs="Times New Roman"/>
          <w:b/>
          <w:i/>
          <w:szCs w:val="24"/>
        </w:rPr>
        <w:t>Snímek č. 13</w:t>
      </w:r>
    </w:p>
    <w:p w:rsidR="003341CE" w:rsidRPr="00FE1309" w:rsidRDefault="003341CE" w:rsidP="00FE1309">
      <w:pPr>
        <w:spacing w:after="120"/>
        <w:rPr>
          <w:rFonts w:cs="Times New Roman"/>
          <w:b/>
          <w:szCs w:val="24"/>
        </w:rPr>
      </w:pPr>
      <w:r w:rsidRPr="00FE1309">
        <w:rPr>
          <w:rFonts w:cs="Times New Roman"/>
          <w:b/>
          <w:szCs w:val="24"/>
        </w:rPr>
        <w:t>Rámcový pracovní plán:</w:t>
      </w:r>
    </w:p>
    <w:p w:rsidR="003341CE" w:rsidRDefault="00B0108A" w:rsidP="00B0108A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 w:rsidRPr="00FE1309">
        <w:rPr>
          <w:b/>
        </w:rPr>
        <w:t>6 – 6:30</w:t>
      </w:r>
      <w:r w:rsidR="00FE130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otevření</w:t>
      </w:r>
    </w:p>
    <w:p w:rsidR="00B0108A" w:rsidRDefault="00B0108A" w:rsidP="00B0108A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do </w:t>
      </w:r>
      <w:r w:rsidRPr="00FE1309">
        <w:rPr>
          <w:rFonts w:cs="Times New Roman"/>
          <w:b/>
          <w:szCs w:val="24"/>
        </w:rPr>
        <w:t>7:00 – 7:30</w:t>
      </w:r>
      <w:r>
        <w:rPr>
          <w:rFonts w:cs="Times New Roman"/>
          <w:szCs w:val="24"/>
        </w:rPr>
        <w:t xml:space="preserve"> se scházejí děti a hrají si ve společné herně, volná hra</w:t>
      </w:r>
    </w:p>
    <w:p w:rsidR="00B0108A" w:rsidRDefault="00B0108A" w:rsidP="00B0108A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 w:rsidRPr="00FE1309">
        <w:rPr>
          <w:rFonts w:cs="Times New Roman"/>
          <w:b/>
          <w:szCs w:val="24"/>
        </w:rPr>
        <w:t>7:00 – 8:30</w:t>
      </w:r>
      <w:r w:rsidR="00CD07A9">
        <w:rPr>
          <w:rFonts w:cs="Times New Roman"/>
          <w:szCs w:val="24"/>
        </w:rPr>
        <w:t xml:space="preserve"> ranní aktivity formou hry, volná hra, individuální práce</w:t>
      </w:r>
    </w:p>
    <w:p w:rsidR="00CD07A9" w:rsidRDefault="00CD07A9" w:rsidP="00B0108A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 w:rsidRPr="00FE1309">
        <w:rPr>
          <w:rFonts w:cs="Times New Roman"/>
          <w:b/>
          <w:szCs w:val="24"/>
        </w:rPr>
        <w:t>8:30</w:t>
      </w:r>
      <w:r>
        <w:rPr>
          <w:rFonts w:cs="Times New Roman"/>
          <w:szCs w:val="24"/>
        </w:rPr>
        <w:t xml:space="preserve"> svačina</w:t>
      </w:r>
    </w:p>
    <w:p w:rsidR="00CD07A9" w:rsidRDefault="00CD07A9" w:rsidP="00B0108A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 w:rsidRPr="00FE1309">
        <w:rPr>
          <w:rFonts w:cs="Times New Roman"/>
          <w:b/>
          <w:szCs w:val="24"/>
        </w:rPr>
        <w:t>9:00 – 12:30</w:t>
      </w:r>
      <w:r>
        <w:rPr>
          <w:rFonts w:cs="Times New Roman"/>
          <w:szCs w:val="24"/>
        </w:rPr>
        <w:t xml:space="preserve"> vzdělávání formou hry pro všechny oblasti předškolního vzdělávání dle osnov; ranní kruh, hrací koutky, venkovní hry, výlety a návštěvy.</w:t>
      </w:r>
    </w:p>
    <w:p w:rsidR="00CD07A9" w:rsidRDefault="00CD07A9" w:rsidP="00B0108A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 w:rsidRPr="00FE1309">
        <w:rPr>
          <w:rFonts w:cs="Times New Roman"/>
          <w:b/>
          <w:szCs w:val="24"/>
        </w:rPr>
        <w:t>12:30</w:t>
      </w:r>
      <w:r>
        <w:rPr>
          <w:rFonts w:cs="Times New Roman"/>
          <w:szCs w:val="24"/>
        </w:rPr>
        <w:t xml:space="preserve"> oběd</w:t>
      </w:r>
    </w:p>
    <w:p w:rsidR="00CD07A9" w:rsidRDefault="00CD07A9" w:rsidP="00B0108A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 w:rsidRPr="00FE1309">
        <w:rPr>
          <w:rFonts w:cs="Times New Roman"/>
          <w:b/>
          <w:szCs w:val="24"/>
        </w:rPr>
        <w:t>13:00</w:t>
      </w:r>
      <w:r>
        <w:rPr>
          <w:rFonts w:cs="Times New Roman"/>
          <w:szCs w:val="24"/>
        </w:rPr>
        <w:t xml:space="preserve"> polední klid, odpolední činnosti</w:t>
      </w:r>
    </w:p>
    <w:p w:rsidR="00CD07A9" w:rsidRDefault="00CD07A9" w:rsidP="00B0108A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 w:rsidRPr="00FE1309">
        <w:rPr>
          <w:rFonts w:cs="Times New Roman"/>
          <w:b/>
          <w:szCs w:val="24"/>
        </w:rPr>
        <w:t>14:30</w:t>
      </w:r>
      <w:r>
        <w:rPr>
          <w:rFonts w:cs="Times New Roman"/>
          <w:szCs w:val="24"/>
        </w:rPr>
        <w:t xml:space="preserve"> odpolední svačina</w:t>
      </w:r>
    </w:p>
    <w:p w:rsidR="00CD07A9" w:rsidRDefault="00CD07A9" w:rsidP="00B0108A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do </w:t>
      </w:r>
      <w:r w:rsidRPr="00FE1309">
        <w:rPr>
          <w:rFonts w:cs="Times New Roman"/>
          <w:b/>
          <w:szCs w:val="24"/>
        </w:rPr>
        <w:t>17:00</w:t>
      </w:r>
      <w:r>
        <w:rPr>
          <w:rFonts w:cs="Times New Roman"/>
          <w:szCs w:val="24"/>
        </w:rPr>
        <w:t xml:space="preserve"> volná hra a odchod domů</w:t>
      </w:r>
    </w:p>
    <w:p w:rsidR="00CD07A9" w:rsidRDefault="00CD07A9" w:rsidP="00B0108A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 w:rsidRPr="00FE1309">
        <w:rPr>
          <w:rFonts w:cs="Times New Roman"/>
          <w:b/>
          <w:szCs w:val="24"/>
        </w:rPr>
        <w:t>17:00</w:t>
      </w:r>
      <w:r>
        <w:rPr>
          <w:rFonts w:cs="Times New Roman"/>
          <w:szCs w:val="24"/>
        </w:rPr>
        <w:t xml:space="preserve"> </w:t>
      </w:r>
      <w:r w:rsidR="00285994">
        <w:rPr>
          <w:rFonts w:cs="Times New Roman"/>
          <w:szCs w:val="24"/>
        </w:rPr>
        <w:t>u</w:t>
      </w:r>
      <w:r>
        <w:rPr>
          <w:rFonts w:cs="Times New Roman"/>
          <w:szCs w:val="24"/>
        </w:rPr>
        <w:t>zavření</w:t>
      </w:r>
    </w:p>
    <w:p w:rsidR="00CD07A9" w:rsidRPr="00F23B63" w:rsidRDefault="00CD07A9" w:rsidP="00F23B63">
      <w:pPr>
        <w:keepNext/>
        <w:spacing w:before="480" w:after="240"/>
        <w:rPr>
          <w:rFonts w:cs="Times New Roman"/>
          <w:b/>
          <w:i/>
          <w:szCs w:val="24"/>
        </w:rPr>
      </w:pPr>
      <w:r w:rsidRPr="00F23B63">
        <w:rPr>
          <w:rFonts w:cs="Times New Roman"/>
          <w:b/>
          <w:i/>
          <w:szCs w:val="24"/>
        </w:rPr>
        <w:lastRenderedPageBreak/>
        <w:t>Snímek č. 14</w:t>
      </w:r>
    </w:p>
    <w:p w:rsidR="00CD07A9" w:rsidRPr="00FE1309" w:rsidRDefault="00CD07A9" w:rsidP="00FE1309">
      <w:pPr>
        <w:spacing w:after="120"/>
        <w:rPr>
          <w:rFonts w:cs="Times New Roman"/>
          <w:b/>
          <w:szCs w:val="24"/>
        </w:rPr>
      </w:pPr>
      <w:r w:rsidRPr="00FE1309">
        <w:rPr>
          <w:rFonts w:cs="Times New Roman"/>
          <w:b/>
          <w:szCs w:val="24"/>
        </w:rPr>
        <w:t xml:space="preserve">Doplňkové aktivity naší mateřské </w:t>
      </w:r>
      <w:r w:rsidR="000E0836" w:rsidRPr="00FE1309">
        <w:rPr>
          <w:rFonts w:cs="Times New Roman"/>
          <w:b/>
          <w:szCs w:val="24"/>
        </w:rPr>
        <w:t>školy</w:t>
      </w:r>
    </w:p>
    <w:p w:rsidR="000E0836" w:rsidRDefault="000E0836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Sportovní aktivity a výchova</w:t>
      </w:r>
    </w:p>
    <w:p w:rsidR="000E0836" w:rsidRDefault="000E0836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Letní – plavání, zimní – lyžování, farmářské tábory</w:t>
      </w:r>
    </w:p>
    <w:p w:rsidR="000E0836" w:rsidRDefault="000E0836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Výlety po Slovinsku</w:t>
      </w:r>
    </w:p>
    <w:p w:rsidR="000E0836" w:rsidRDefault="000E0836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Návštěvy muzeí, galerií, divadla…</w:t>
      </w:r>
    </w:p>
    <w:p w:rsidR="000E0836" w:rsidRDefault="000E0836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Výchovou ke čtení: „book bugs“, </w:t>
      </w:r>
      <w:r w:rsidR="00273318">
        <w:rPr>
          <w:rFonts w:cs="Times New Roman"/>
          <w:szCs w:val="24"/>
        </w:rPr>
        <w:t>„čtenářský odznak“, „eko čtení pro eko život“</w:t>
      </w:r>
    </w:p>
    <w:p w:rsidR="00273318" w:rsidRDefault="00273318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Ekologická výchova: Eko škola, „zelený ruksak“</w:t>
      </w:r>
    </w:p>
    <w:p w:rsidR="00273318" w:rsidRDefault="00273318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Zdravotní výchova</w:t>
      </w:r>
    </w:p>
    <w:p w:rsidR="00273318" w:rsidRDefault="00273318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Dopravní výchova</w:t>
      </w:r>
    </w:p>
    <w:p w:rsidR="00273318" w:rsidRDefault="00273318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Svátky a oslavy – roční období, prázdniny, narozeniny…</w:t>
      </w:r>
    </w:p>
    <w:p w:rsidR="00273318" w:rsidRDefault="00273318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Podzimní, jarní, kaštanové pikniky</w:t>
      </w:r>
    </w:p>
    <w:p w:rsidR="00273318" w:rsidRPr="00770491" w:rsidRDefault="00273318" w:rsidP="00770491">
      <w:pPr>
        <w:keepNext/>
        <w:spacing w:before="480" w:after="240"/>
        <w:rPr>
          <w:rFonts w:cs="Times New Roman"/>
          <w:b/>
          <w:i/>
          <w:szCs w:val="24"/>
        </w:rPr>
      </w:pPr>
      <w:r w:rsidRPr="00770491">
        <w:rPr>
          <w:rFonts w:cs="Times New Roman"/>
          <w:b/>
          <w:i/>
          <w:szCs w:val="24"/>
        </w:rPr>
        <w:t>Snímek č. 15</w:t>
      </w:r>
    </w:p>
    <w:p w:rsidR="00273318" w:rsidRPr="00FE1309" w:rsidRDefault="00273318" w:rsidP="00CD07A9">
      <w:pPr>
        <w:rPr>
          <w:rFonts w:cs="Times New Roman"/>
          <w:b/>
          <w:szCs w:val="24"/>
        </w:rPr>
      </w:pPr>
      <w:r w:rsidRPr="00FE1309">
        <w:rPr>
          <w:rFonts w:cs="Times New Roman"/>
          <w:b/>
          <w:szCs w:val="24"/>
        </w:rPr>
        <w:t>Kromě základních činností nabízíme další činnosti:</w:t>
      </w:r>
    </w:p>
    <w:p w:rsidR="00273318" w:rsidRPr="00FE1309" w:rsidRDefault="00273318" w:rsidP="00CD07A9">
      <w:pPr>
        <w:rPr>
          <w:rFonts w:cs="Times New Roman"/>
          <w:b/>
          <w:szCs w:val="24"/>
        </w:rPr>
      </w:pPr>
      <w:r w:rsidRPr="00FE1309">
        <w:rPr>
          <w:rFonts w:cs="Times New Roman"/>
          <w:b/>
          <w:szCs w:val="24"/>
        </w:rPr>
        <w:t>Integrovaná raná výuka angličtiny a francouzštiny</w:t>
      </w:r>
    </w:p>
    <w:p w:rsidR="00273318" w:rsidRPr="00770491" w:rsidRDefault="00273318" w:rsidP="00770491">
      <w:pPr>
        <w:keepNext/>
        <w:spacing w:before="480" w:after="240"/>
        <w:rPr>
          <w:rFonts w:cs="Times New Roman"/>
          <w:b/>
          <w:i/>
          <w:szCs w:val="24"/>
        </w:rPr>
      </w:pPr>
      <w:r w:rsidRPr="00770491">
        <w:rPr>
          <w:rFonts w:cs="Times New Roman"/>
          <w:b/>
          <w:i/>
          <w:szCs w:val="24"/>
        </w:rPr>
        <w:t>Snímek č. 16</w:t>
      </w:r>
    </w:p>
    <w:p w:rsidR="00273318" w:rsidRPr="00FE1309" w:rsidRDefault="00273318" w:rsidP="00CD07A9">
      <w:pPr>
        <w:rPr>
          <w:rFonts w:cs="Times New Roman"/>
          <w:b/>
          <w:szCs w:val="24"/>
        </w:rPr>
      </w:pPr>
      <w:r w:rsidRPr="00FE1309">
        <w:rPr>
          <w:rFonts w:cs="Times New Roman"/>
          <w:b/>
          <w:szCs w:val="24"/>
        </w:rPr>
        <w:t>Hudební kroužek</w:t>
      </w:r>
      <w:r w:rsidR="003F1E4A">
        <w:rPr>
          <w:rFonts w:cs="Times New Roman"/>
          <w:b/>
          <w:szCs w:val="24"/>
        </w:rPr>
        <w:t xml:space="preserve"> </w:t>
      </w:r>
      <w:r w:rsidRPr="00FE1309">
        <w:rPr>
          <w:rFonts w:cs="Times New Roman"/>
          <w:b/>
          <w:szCs w:val="24"/>
        </w:rPr>
        <w:t>slovinských lidových písní a tanců</w:t>
      </w:r>
    </w:p>
    <w:p w:rsidR="00273318" w:rsidRPr="00770491" w:rsidRDefault="00273318" w:rsidP="00770491">
      <w:pPr>
        <w:keepNext/>
        <w:spacing w:before="480" w:after="240"/>
        <w:rPr>
          <w:rFonts w:cs="Times New Roman"/>
          <w:b/>
          <w:i/>
          <w:szCs w:val="24"/>
        </w:rPr>
      </w:pPr>
      <w:r w:rsidRPr="00770491">
        <w:rPr>
          <w:rFonts w:cs="Times New Roman"/>
          <w:b/>
          <w:i/>
          <w:szCs w:val="24"/>
        </w:rPr>
        <w:t>Snímek č. 17</w:t>
      </w:r>
    </w:p>
    <w:p w:rsidR="00273318" w:rsidRPr="00FE1309" w:rsidRDefault="00273318" w:rsidP="00CD07A9">
      <w:pPr>
        <w:rPr>
          <w:rFonts w:cs="Times New Roman"/>
          <w:b/>
          <w:szCs w:val="24"/>
        </w:rPr>
      </w:pPr>
      <w:r w:rsidRPr="00FE1309">
        <w:rPr>
          <w:rFonts w:cs="Times New Roman"/>
          <w:b/>
          <w:szCs w:val="24"/>
        </w:rPr>
        <w:t>Kroužek sportovní a pohybové výchovy</w:t>
      </w:r>
      <w:r w:rsidR="003F1E4A">
        <w:rPr>
          <w:rFonts w:cs="Times New Roman"/>
          <w:b/>
          <w:szCs w:val="24"/>
        </w:rPr>
        <w:t xml:space="preserve"> </w:t>
      </w:r>
      <w:r w:rsidRPr="00FE1309">
        <w:rPr>
          <w:rFonts w:cs="Times New Roman"/>
          <w:b/>
          <w:szCs w:val="24"/>
        </w:rPr>
        <w:t>„GIBALČEK“</w:t>
      </w:r>
    </w:p>
    <w:p w:rsidR="00273318" w:rsidRPr="00770491" w:rsidRDefault="00273318" w:rsidP="00770491">
      <w:pPr>
        <w:keepNext/>
        <w:spacing w:before="480" w:after="240"/>
        <w:rPr>
          <w:rFonts w:cs="Times New Roman"/>
          <w:b/>
          <w:i/>
          <w:szCs w:val="24"/>
        </w:rPr>
      </w:pPr>
      <w:r w:rsidRPr="00770491">
        <w:rPr>
          <w:rFonts w:cs="Times New Roman"/>
          <w:b/>
          <w:i/>
          <w:szCs w:val="24"/>
        </w:rPr>
        <w:t>Snímek č. 18</w:t>
      </w:r>
    </w:p>
    <w:p w:rsidR="00273318" w:rsidRPr="00FE1309" w:rsidRDefault="00273318" w:rsidP="00CD07A9">
      <w:pPr>
        <w:rPr>
          <w:rFonts w:cs="Times New Roman"/>
          <w:b/>
          <w:szCs w:val="24"/>
        </w:rPr>
      </w:pPr>
      <w:r w:rsidRPr="00FE1309">
        <w:rPr>
          <w:rFonts w:cs="Times New Roman"/>
          <w:b/>
          <w:szCs w:val="24"/>
        </w:rPr>
        <w:t xml:space="preserve">Mezinárodní </w:t>
      </w:r>
      <w:r w:rsidR="00FE1309" w:rsidRPr="00FE1309">
        <w:rPr>
          <w:rFonts w:cs="Times New Roman"/>
          <w:b/>
          <w:szCs w:val="24"/>
        </w:rPr>
        <w:t>spolupráce</w:t>
      </w:r>
    </w:p>
    <w:p w:rsidR="00273318" w:rsidRDefault="00273318" w:rsidP="00CD07A9">
      <w:pPr>
        <w:rPr>
          <w:rFonts w:cs="Times New Roman"/>
          <w:szCs w:val="24"/>
        </w:rPr>
      </w:pPr>
      <w:r>
        <w:rPr>
          <w:rFonts w:cs="Times New Roman"/>
          <w:szCs w:val="24"/>
        </w:rPr>
        <w:t>UNESCO</w:t>
      </w:r>
    </w:p>
    <w:p w:rsidR="00273318" w:rsidRDefault="00273318" w:rsidP="00CD07A9">
      <w:pPr>
        <w:rPr>
          <w:rFonts w:cs="Times New Roman"/>
          <w:szCs w:val="24"/>
        </w:rPr>
      </w:pPr>
      <w:r>
        <w:rPr>
          <w:rFonts w:cs="Times New Roman"/>
          <w:szCs w:val="24"/>
        </w:rPr>
        <w:t>Den sázení stromů</w:t>
      </w:r>
    </w:p>
    <w:p w:rsidR="00273318" w:rsidRDefault="00D81A65" w:rsidP="00CD07A9">
      <w:pPr>
        <w:rPr>
          <w:rFonts w:cs="Times New Roman"/>
          <w:szCs w:val="24"/>
        </w:rPr>
      </w:pPr>
      <w:r>
        <w:rPr>
          <w:rFonts w:cs="Times New Roman"/>
          <w:szCs w:val="24"/>
        </w:rPr>
        <w:t>Modrá židle</w:t>
      </w:r>
    </w:p>
    <w:p w:rsidR="00D81A65" w:rsidRPr="00770491" w:rsidRDefault="00D81A65" w:rsidP="00770491">
      <w:pPr>
        <w:keepNext/>
        <w:spacing w:before="480" w:after="240"/>
        <w:rPr>
          <w:rFonts w:cs="Times New Roman"/>
          <w:b/>
          <w:i/>
          <w:szCs w:val="24"/>
        </w:rPr>
      </w:pPr>
      <w:r w:rsidRPr="00770491">
        <w:rPr>
          <w:rFonts w:cs="Times New Roman"/>
          <w:b/>
          <w:i/>
          <w:szCs w:val="24"/>
        </w:rPr>
        <w:t>Snímek č. 19</w:t>
      </w:r>
    </w:p>
    <w:p w:rsidR="00D81A65" w:rsidRPr="00FE1309" w:rsidRDefault="00D81A65" w:rsidP="00FE1309">
      <w:pPr>
        <w:spacing w:after="120"/>
        <w:rPr>
          <w:rFonts w:cs="Times New Roman"/>
          <w:b/>
          <w:szCs w:val="24"/>
        </w:rPr>
      </w:pPr>
      <w:r w:rsidRPr="00FE1309">
        <w:rPr>
          <w:rFonts w:cs="Times New Roman"/>
          <w:b/>
          <w:szCs w:val="24"/>
        </w:rPr>
        <w:t>Inkluzivní prvky mateřské školy</w:t>
      </w:r>
    </w:p>
    <w:p w:rsidR="00D81A65" w:rsidRDefault="00D81A65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V mateřské škole je také 26 dětí se speciálními potřebami, které jsou začleněny do běžných skupin a věnují se jim speciální pedagogové, logopedové, psychoterapeuti atd.</w:t>
      </w:r>
    </w:p>
    <w:p w:rsidR="00D81A65" w:rsidRDefault="00D81A65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Všechny děti se speciálními potřebami mají </w:t>
      </w:r>
      <w:r w:rsidR="003F1E4A">
        <w:rPr>
          <w:rFonts w:cs="Times New Roman"/>
          <w:szCs w:val="24"/>
        </w:rPr>
        <w:t xml:space="preserve">upravené </w:t>
      </w:r>
      <w:r>
        <w:rPr>
          <w:rFonts w:cs="Times New Roman"/>
          <w:szCs w:val="24"/>
        </w:rPr>
        <w:t>individuální</w:t>
      </w:r>
      <w:r w:rsidR="003F1E4A">
        <w:rPr>
          <w:rFonts w:cs="Times New Roman"/>
          <w:szCs w:val="24"/>
        </w:rPr>
        <w:t xml:space="preserve"> programy.</w:t>
      </w:r>
    </w:p>
    <w:p w:rsidR="00D81A65" w:rsidRDefault="00D81A65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Mateřská škola zavedla systematickou a </w:t>
      </w:r>
      <w:r w:rsidR="003F1E4A">
        <w:rPr>
          <w:rFonts w:cs="Times New Roman"/>
          <w:szCs w:val="24"/>
        </w:rPr>
        <w:t>intenzivní</w:t>
      </w:r>
      <w:r>
        <w:rPr>
          <w:rFonts w:cs="Times New Roman"/>
          <w:szCs w:val="24"/>
        </w:rPr>
        <w:t xml:space="preserve"> spolupráci s rodinami dětí a další podpůrné poradenské služby pro rodiny dětí se speciálními potřebami.</w:t>
      </w:r>
    </w:p>
    <w:p w:rsidR="00D81A65" w:rsidRDefault="00D81A65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V mateřské škole jsou zastoupena různá postižení – jsou zde děti, které jsou tělesně postižené, s poruchami učení, děti s poruchou autistického spektra a další.</w:t>
      </w:r>
    </w:p>
    <w:p w:rsidR="00D81A65" w:rsidRDefault="00D81A65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Jedno nevidomé dítě a dvě děti s diabetem mají k dispozici dalšího asistenta, který jim pomáhá překonávat fyzické překážky.</w:t>
      </w:r>
    </w:p>
    <w:p w:rsidR="00D81A65" w:rsidRPr="00770491" w:rsidRDefault="00D81A65" w:rsidP="00770491">
      <w:pPr>
        <w:keepNext/>
        <w:spacing w:before="480" w:after="240"/>
        <w:rPr>
          <w:rFonts w:cs="Times New Roman"/>
          <w:b/>
          <w:i/>
          <w:szCs w:val="24"/>
        </w:rPr>
      </w:pPr>
      <w:r w:rsidRPr="00770491">
        <w:rPr>
          <w:rFonts w:cs="Times New Roman"/>
          <w:b/>
          <w:i/>
          <w:szCs w:val="24"/>
        </w:rPr>
        <w:t>Snímek č. 20</w:t>
      </w:r>
    </w:p>
    <w:p w:rsidR="00D81A65" w:rsidRPr="00FE1309" w:rsidRDefault="00D81A65" w:rsidP="00FE1309">
      <w:pPr>
        <w:spacing w:after="120"/>
        <w:rPr>
          <w:rFonts w:cs="Times New Roman"/>
          <w:b/>
          <w:szCs w:val="24"/>
        </w:rPr>
      </w:pPr>
      <w:r w:rsidRPr="00FE1309">
        <w:rPr>
          <w:rFonts w:cs="Times New Roman"/>
          <w:b/>
          <w:szCs w:val="24"/>
        </w:rPr>
        <w:t>Inkluzivní prvky mateřské školy</w:t>
      </w:r>
    </w:p>
    <w:p w:rsidR="00D81A65" w:rsidRDefault="00D81A65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Zařízení věnuje zvláštní pozornost a péči dětem z různých </w:t>
      </w:r>
      <w:r w:rsidR="00FE1309">
        <w:rPr>
          <w:rFonts w:cs="Times New Roman"/>
          <w:szCs w:val="24"/>
        </w:rPr>
        <w:t>sociálních</w:t>
      </w:r>
      <w:r>
        <w:rPr>
          <w:rFonts w:cs="Times New Roman"/>
          <w:szCs w:val="24"/>
        </w:rPr>
        <w:t xml:space="preserve"> a kulturních </w:t>
      </w:r>
      <w:r w:rsidR="003F1E4A">
        <w:rPr>
          <w:rFonts w:cs="Times New Roman"/>
          <w:szCs w:val="24"/>
        </w:rPr>
        <w:t>prostředí</w:t>
      </w:r>
      <w:r>
        <w:rPr>
          <w:rFonts w:cs="Times New Roman"/>
          <w:szCs w:val="24"/>
        </w:rPr>
        <w:t xml:space="preserve">, dětem z pěstounských rodin a </w:t>
      </w:r>
      <w:r w:rsidR="00FE1309">
        <w:rPr>
          <w:rFonts w:cs="Times New Roman"/>
          <w:szCs w:val="24"/>
        </w:rPr>
        <w:t>azylových</w:t>
      </w:r>
      <w:r>
        <w:rPr>
          <w:rFonts w:cs="Times New Roman"/>
          <w:szCs w:val="24"/>
        </w:rPr>
        <w:t xml:space="preserve"> domů. </w:t>
      </w:r>
      <w:r w:rsidR="003F1E4A">
        <w:rPr>
          <w:rFonts w:cs="Times New Roman"/>
          <w:szCs w:val="24"/>
        </w:rPr>
        <w:t>T</w:t>
      </w:r>
      <w:r>
        <w:rPr>
          <w:rFonts w:cs="Times New Roman"/>
          <w:szCs w:val="24"/>
        </w:rPr>
        <w:t xml:space="preserve">aké </w:t>
      </w:r>
      <w:r w:rsidR="003F1E4A">
        <w:rPr>
          <w:rFonts w:cs="Times New Roman"/>
          <w:szCs w:val="24"/>
        </w:rPr>
        <w:t xml:space="preserve">se </w:t>
      </w:r>
      <w:r>
        <w:rPr>
          <w:rFonts w:cs="Times New Roman"/>
          <w:szCs w:val="24"/>
        </w:rPr>
        <w:t>zvyšuje počet dětí imigrantů.</w:t>
      </w:r>
    </w:p>
    <w:p w:rsidR="00D81A65" w:rsidRDefault="00D81A65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Individuální úpravy vzdělávacího programu pro děti se speciálními potřebami v mateřských školách jsou připraveny a prováděny ve spolupráci se všemi odborníky, poradenskou službou a rodiči.</w:t>
      </w:r>
    </w:p>
    <w:p w:rsidR="00D81A65" w:rsidRDefault="00D81A65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Poradenský a pozorovací proces v současné době zahrnuje 66 dětí s různými vývojovými problémy.</w:t>
      </w:r>
    </w:p>
    <w:p w:rsidR="00D81A65" w:rsidRDefault="00D81A65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Děti se speciálními potřebami jsou začleněny do běžných skupin, do jedné skupiny však mohou být zařazeny max. 2</w:t>
      </w:r>
      <w:r w:rsidR="00CC32B0">
        <w:rPr>
          <w:rFonts w:cs="Times New Roman"/>
          <w:szCs w:val="24"/>
        </w:rPr>
        <w:t>; následně může být počet dětí snížen až na šest členů.</w:t>
      </w:r>
    </w:p>
    <w:p w:rsidR="00CC32B0" w:rsidRDefault="00CC32B0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Děti z místní komunity, děti ze sociálně znevýhodněných </w:t>
      </w:r>
      <w:r w:rsidR="00FE1309">
        <w:rPr>
          <w:rFonts w:cs="Times New Roman"/>
          <w:szCs w:val="24"/>
        </w:rPr>
        <w:t>skupin</w:t>
      </w:r>
      <w:r>
        <w:rPr>
          <w:rFonts w:cs="Times New Roman"/>
          <w:szCs w:val="24"/>
        </w:rPr>
        <w:t xml:space="preserve"> a děti se </w:t>
      </w:r>
      <w:r w:rsidR="00FE1309">
        <w:rPr>
          <w:rFonts w:cs="Times New Roman"/>
          <w:szCs w:val="24"/>
        </w:rPr>
        <w:t>speciálními</w:t>
      </w:r>
      <w:r>
        <w:rPr>
          <w:rFonts w:cs="Times New Roman"/>
          <w:szCs w:val="24"/>
        </w:rPr>
        <w:t xml:space="preserve"> potřebami mají při přijímání do mateřské školy přednost.</w:t>
      </w:r>
    </w:p>
    <w:p w:rsidR="00CC32B0" w:rsidRPr="00770491" w:rsidRDefault="00CC32B0" w:rsidP="00770491">
      <w:pPr>
        <w:keepNext/>
        <w:spacing w:before="480" w:after="240"/>
        <w:rPr>
          <w:rFonts w:cs="Times New Roman"/>
          <w:b/>
          <w:i/>
          <w:szCs w:val="24"/>
        </w:rPr>
      </w:pPr>
      <w:r w:rsidRPr="00770491">
        <w:rPr>
          <w:rFonts w:cs="Times New Roman"/>
          <w:b/>
          <w:i/>
          <w:szCs w:val="24"/>
        </w:rPr>
        <w:t>Snímek č. 21</w:t>
      </w:r>
    </w:p>
    <w:p w:rsidR="00CC32B0" w:rsidRPr="00FE1309" w:rsidRDefault="00CC32B0" w:rsidP="00FE1309">
      <w:pPr>
        <w:spacing w:after="120"/>
        <w:rPr>
          <w:rFonts w:cs="Times New Roman"/>
          <w:b/>
          <w:szCs w:val="24"/>
        </w:rPr>
      </w:pPr>
      <w:r w:rsidRPr="00FE1309">
        <w:rPr>
          <w:rFonts w:cs="Times New Roman"/>
          <w:b/>
          <w:szCs w:val="24"/>
        </w:rPr>
        <w:t>Inkluzivní prvky mateřské školy</w:t>
      </w:r>
    </w:p>
    <w:p w:rsidR="00CC32B0" w:rsidRDefault="00CC32B0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Odborní pracovníci připravují individuální programy pro všechny děti se speciálními potřebami, které obsahují určité úpravy podle postižení dítěte.</w:t>
      </w:r>
    </w:p>
    <w:p w:rsidR="00CC32B0" w:rsidRDefault="00CC32B0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Individuální programy jsou připravovány také pro děti z různých sociálních a </w:t>
      </w:r>
      <w:r w:rsidR="00FE1309">
        <w:rPr>
          <w:rFonts w:cs="Times New Roman"/>
          <w:szCs w:val="24"/>
        </w:rPr>
        <w:t>kulturních</w:t>
      </w:r>
      <w:r>
        <w:rPr>
          <w:rFonts w:cs="Times New Roman"/>
          <w:szCs w:val="24"/>
        </w:rPr>
        <w:t xml:space="preserve"> </w:t>
      </w:r>
      <w:r w:rsidR="003F1E4A">
        <w:rPr>
          <w:rFonts w:cs="Times New Roman"/>
          <w:szCs w:val="24"/>
        </w:rPr>
        <w:t>prostředí</w:t>
      </w:r>
      <w:r>
        <w:rPr>
          <w:rFonts w:cs="Times New Roman"/>
          <w:szCs w:val="24"/>
        </w:rPr>
        <w:t>.</w:t>
      </w:r>
    </w:p>
    <w:p w:rsidR="00CC32B0" w:rsidRDefault="00CC32B0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Při plánování úprav a individuálních programů jsou zohledňovány individuální vlastnosti dítěte, jeho dovednosti, zájmy, motivace, silné a slabé stránky. </w:t>
      </w:r>
    </w:p>
    <w:p w:rsidR="00CC32B0" w:rsidRDefault="00CC32B0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Kromě toho je velmi důležité plánování možných způsobů a metod práce, rozdělení odpovědnosti a monitorování pokroku, práce s rodiči, formy nezbytných úprav a spolupráce s odborníky na patřičnou oblast z jiných </w:t>
      </w:r>
      <w:r w:rsidR="00FE1309">
        <w:rPr>
          <w:rFonts w:cs="Times New Roman"/>
          <w:szCs w:val="24"/>
        </w:rPr>
        <w:t>institucí</w:t>
      </w:r>
      <w:r>
        <w:rPr>
          <w:rFonts w:cs="Times New Roman"/>
          <w:szCs w:val="24"/>
        </w:rPr>
        <w:t xml:space="preserve"> (zdravotní, školní atd.).</w:t>
      </w:r>
    </w:p>
    <w:p w:rsidR="00CC32B0" w:rsidRPr="00FE1309" w:rsidRDefault="00CC32B0" w:rsidP="00FE1309">
      <w:pPr>
        <w:spacing w:after="120"/>
        <w:rPr>
          <w:rFonts w:cs="Times New Roman"/>
          <w:b/>
          <w:szCs w:val="24"/>
        </w:rPr>
      </w:pPr>
      <w:r w:rsidRPr="00FE1309">
        <w:rPr>
          <w:rFonts w:cs="Times New Roman"/>
          <w:b/>
          <w:szCs w:val="24"/>
        </w:rPr>
        <w:t xml:space="preserve">Dětem s postižením je zajištěna </w:t>
      </w:r>
      <w:r w:rsidR="00285994">
        <w:rPr>
          <w:rFonts w:cs="Times New Roman"/>
          <w:b/>
          <w:szCs w:val="24"/>
        </w:rPr>
        <w:t>úprava</w:t>
      </w:r>
      <w:r w:rsidRPr="00FE1309">
        <w:rPr>
          <w:rFonts w:cs="Times New Roman"/>
          <w:b/>
          <w:szCs w:val="24"/>
        </w:rPr>
        <w:t xml:space="preserve"> podmínek, pokud j</w:t>
      </w:r>
      <w:r w:rsidR="003F1E4A">
        <w:rPr>
          <w:rFonts w:cs="Times New Roman"/>
          <w:b/>
          <w:szCs w:val="24"/>
        </w:rPr>
        <w:t>d</w:t>
      </w:r>
      <w:r w:rsidRPr="00FE1309">
        <w:rPr>
          <w:rFonts w:cs="Times New Roman"/>
          <w:b/>
          <w:szCs w:val="24"/>
        </w:rPr>
        <w:t>e o život bez vyloučení a společné vzdělávání ve vhodném prostředí.</w:t>
      </w:r>
    </w:p>
    <w:p w:rsidR="00CC32B0" w:rsidRPr="00770491" w:rsidRDefault="00CC32B0" w:rsidP="00770491">
      <w:pPr>
        <w:keepNext/>
        <w:spacing w:before="480" w:after="240"/>
        <w:rPr>
          <w:rFonts w:cs="Times New Roman"/>
          <w:b/>
          <w:i/>
          <w:szCs w:val="24"/>
        </w:rPr>
      </w:pPr>
      <w:r w:rsidRPr="00770491">
        <w:rPr>
          <w:rFonts w:cs="Times New Roman"/>
          <w:b/>
          <w:i/>
          <w:szCs w:val="24"/>
        </w:rPr>
        <w:t>Snímek č. 22</w:t>
      </w:r>
    </w:p>
    <w:p w:rsidR="00CC32B0" w:rsidRPr="00FE1309" w:rsidRDefault="00CC32B0" w:rsidP="00FE1309">
      <w:pPr>
        <w:spacing w:after="120"/>
        <w:rPr>
          <w:rFonts w:cs="Times New Roman"/>
          <w:b/>
          <w:szCs w:val="24"/>
        </w:rPr>
      </w:pPr>
      <w:r w:rsidRPr="00FE1309">
        <w:rPr>
          <w:rFonts w:cs="Times New Roman"/>
          <w:b/>
          <w:szCs w:val="24"/>
        </w:rPr>
        <w:t>Všechny děti se speciálními potřebami mají upravené individuální programy následovně:</w:t>
      </w:r>
    </w:p>
    <w:p w:rsidR="00CC32B0" w:rsidRDefault="00CC32B0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Snížení počtu dětí ve skupině</w:t>
      </w:r>
    </w:p>
    <w:p w:rsidR="00CC32B0" w:rsidRDefault="00CC32B0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Další individuální </w:t>
      </w:r>
      <w:r w:rsidR="00FE1309">
        <w:rPr>
          <w:rFonts w:cs="Times New Roman"/>
          <w:szCs w:val="24"/>
        </w:rPr>
        <w:t>odborná</w:t>
      </w:r>
      <w:r>
        <w:rPr>
          <w:rFonts w:cs="Times New Roman"/>
          <w:szCs w:val="24"/>
        </w:rPr>
        <w:t xml:space="preserve"> pomoc</w:t>
      </w:r>
    </w:p>
    <w:p w:rsidR="00CC32B0" w:rsidRDefault="00CC32B0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Poradenská odborná pomoc</w:t>
      </w:r>
    </w:p>
    <w:p w:rsidR="00CC32B0" w:rsidRDefault="00CC32B0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Úpravy místa a zařízení</w:t>
      </w:r>
    </w:p>
    <w:p w:rsidR="00CC32B0" w:rsidRDefault="00CC32B0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Úpravy prostor</w:t>
      </w:r>
    </w:p>
    <w:p w:rsidR="00CC32B0" w:rsidRDefault="00CC32B0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Fyzická pomoc: pro tělesně postižené děti je zajištěn asistent</w:t>
      </w:r>
    </w:p>
    <w:p w:rsidR="00CC32B0" w:rsidRDefault="00CC32B0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Časová úprava</w:t>
      </w:r>
    </w:p>
    <w:p w:rsidR="00CC32B0" w:rsidRDefault="00CC32B0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Úpravy při realizaci programu</w:t>
      </w:r>
    </w:p>
    <w:p w:rsidR="00CC32B0" w:rsidRPr="00770491" w:rsidRDefault="00CC32B0" w:rsidP="00770491">
      <w:pPr>
        <w:keepNext/>
        <w:spacing w:before="480" w:after="240"/>
        <w:rPr>
          <w:rFonts w:cs="Times New Roman"/>
          <w:b/>
          <w:i/>
          <w:szCs w:val="24"/>
        </w:rPr>
      </w:pPr>
      <w:r w:rsidRPr="00770491">
        <w:rPr>
          <w:rFonts w:cs="Times New Roman"/>
          <w:b/>
          <w:i/>
          <w:szCs w:val="24"/>
        </w:rPr>
        <w:t>Snímek č. 23</w:t>
      </w:r>
    </w:p>
    <w:p w:rsidR="00CC32B0" w:rsidRDefault="00CC32B0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Mateřské školy nabízejí příležitost pro optimální vývoj dětí a poskytují rovné </w:t>
      </w:r>
      <w:r w:rsidR="00FE1309">
        <w:rPr>
          <w:rFonts w:cs="Times New Roman"/>
          <w:szCs w:val="24"/>
        </w:rPr>
        <w:t>příležitosti</w:t>
      </w:r>
      <w:r>
        <w:rPr>
          <w:rFonts w:cs="Times New Roman"/>
          <w:szCs w:val="24"/>
        </w:rPr>
        <w:t xml:space="preserve"> pro každého, bez ohledu na pohlavní, sociální a kulturní původ, náboženství nebo </w:t>
      </w:r>
      <w:r w:rsidR="00FE1309">
        <w:rPr>
          <w:rFonts w:cs="Times New Roman"/>
          <w:szCs w:val="24"/>
        </w:rPr>
        <w:t>národnost</w:t>
      </w:r>
      <w:r>
        <w:rPr>
          <w:rFonts w:cs="Times New Roman"/>
          <w:szCs w:val="24"/>
        </w:rPr>
        <w:t>.</w:t>
      </w:r>
    </w:p>
    <w:p w:rsidR="00CC32B0" w:rsidRDefault="00CC32B0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Vzdělávání je založeno na pochopení, toleranci, přátelství, upřímnosti a citlivosti k ostatním.</w:t>
      </w:r>
    </w:p>
    <w:p w:rsidR="00CC32B0" w:rsidRDefault="00CC32B0" w:rsidP="00FE1309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Děti jsou začleněny v bezpečném a podpůrném prostředí pro hru a optimální vývoj s porozuměním jejich </w:t>
      </w:r>
      <w:r w:rsidR="00FE1309">
        <w:rPr>
          <w:rFonts w:cs="Times New Roman"/>
          <w:szCs w:val="24"/>
        </w:rPr>
        <w:t>individuálním</w:t>
      </w:r>
      <w:r>
        <w:rPr>
          <w:rFonts w:cs="Times New Roman"/>
          <w:szCs w:val="24"/>
        </w:rPr>
        <w:t xml:space="preserve"> potřebám a schopnostem.</w:t>
      </w:r>
    </w:p>
    <w:p w:rsidR="00CC32B0" w:rsidRPr="00770491" w:rsidRDefault="00CC32B0" w:rsidP="00770491">
      <w:pPr>
        <w:keepNext/>
        <w:spacing w:before="480" w:after="240"/>
        <w:rPr>
          <w:rFonts w:cs="Times New Roman"/>
          <w:b/>
          <w:i/>
          <w:szCs w:val="24"/>
        </w:rPr>
      </w:pPr>
      <w:r w:rsidRPr="00770491">
        <w:rPr>
          <w:rFonts w:cs="Times New Roman"/>
          <w:b/>
          <w:i/>
          <w:szCs w:val="24"/>
        </w:rPr>
        <w:t>Snímek č. 24</w:t>
      </w:r>
    </w:p>
    <w:p w:rsidR="00CC32B0" w:rsidRDefault="00CC32B0" w:rsidP="00CD07A9">
      <w:pPr>
        <w:rPr>
          <w:rFonts w:cs="Times New Roman"/>
          <w:szCs w:val="24"/>
        </w:rPr>
      </w:pPr>
      <w:r>
        <w:rPr>
          <w:rFonts w:cs="Times New Roman"/>
          <w:szCs w:val="24"/>
        </w:rPr>
        <w:t>Děkuji za pozornost</w:t>
      </w:r>
    </w:p>
    <w:p w:rsidR="00273318" w:rsidRDefault="00273318" w:rsidP="00CD07A9">
      <w:pPr>
        <w:rPr>
          <w:rFonts w:cs="Times New Roman"/>
          <w:szCs w:val="24"/>
        </w:rPr>
      </w:pPr>
    </w:p>
    <w:p w:rsidR="00273318" w:rsidRPr="00CD07A9" w:rsidRDefault="00CC32B0" w:rsidP="00CC32B0">
      <w:pPr>
        <w:tabs>
          <w:tab w:val="left" w:pos="3540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sectPr w:rsidR="00273318" w:rsidRPr="00CD0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7D4C"/>
    <w:multiLevelType w:val="hybridMultilevel"/>
    <w:tmpl w:val="248ED7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687809"/>
    <w:multiLevelType w:val="hybridMultilevel"/>
    <w:tmpl w:val="88300C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E40DBC"/>
    <w:multiLevelType w:val="hybridMultilevel"/>
    <w:tmpl w:val="33523E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3C7A66"/>
    <w:multiLevelType w:val="hybridMultilevel"/>
    <w:tmpl w:val="CE5E7A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B3"/>
    <w:rsid w:val="000514A6"/>
    <w:rsid w:val="000C3918"/>
    <w:rsid w:val="000D659A"/>
    <w:rsid w:val="000E0836"/>
    <w:rsid w:val="00113526"/>
    <w:rsid w:val="00195FA5"/>
    <w:rsid w:val="001971EC"/>
    <w:rsid w:val="00231013"/>
    <w:rsid w:val="00273318"/>
    <w:rsid w:val="00285994"/>
    <w:rsid w:val="002A78BE"/>
    <w:rsid w:val="002B171C"/>
    <w:rsid w:val="002E412D"/>
    <w:rsid w:val="002F4653"/>
    <w:rsid w:val="003341CE"/>
    <w:rsid w:val="003B64A8"/>
    <w:rsid w:val="003E1DC3"/>
    <w:rsid w:val="003E4A98"/>
    <w:rsid w:val="003F1E4A"/>
    <w:rsid w:val="004A5F5D"/>
    <w:rsid w:val="004B3C62"/>
    <w:rsid w:val="004E2919"/>
    <w:rsid w:val="00511D7E"/>
    <w:rsid w:val="005F2DC3"/>
    <w:rsid w:val="006362BD"/>
    <w:rsid w:val="006643B3"/>
    <w:rsid w:val="00685235"/>
    <w:rsid w:val="006D22AB"/>
    <w:rsid w:val="006F2936"/>
    <w:rsid w:val="0073041B"/>
    <w:rsid w:val="00770491"/>
    <w:rsid w:val="007C0F0F"/>
    <w:rsid w:val="0080490C"/>
    <w:rsid w:val="008274D7"/>
    <w:rsid w:val="009011BB"/>
    <w:rsid w:val="009645B9"/>
    <w:rsid w:val="00995CA7"/>
    <w:rsid w:val="00A04415"/>
    <w:rsid w:val="00A13247"/>
    <w:rsid w:val="00AA3E38"/>
    <w:rsid w:val="00B0108A"/>
    <w:rsid w:val="00B80FD2"/>
    <w:rsid w:val="00BD35F7"/>
    <w:rsid w:val="00C01A08"/>
    <w:rsid w:val="00C62202"/>
    <w:rsid w:val="00C67B21"/>
    <w:rsid w:val="00CB5876"/>
    <w:rsid w:val="00CC32B0"/>
    <w:rsid w:val="00CD07A9"/>
    <w:rsid w:val="00D521C2"/>
    <w:rsid w:val="00D60FB6"/>
    <w:rsid w:val="00D81A65"/>
    <w:rsid w:val="00E567C5"/>
    <w:rsid w:val="00E60BE6"/>
    <w:rsid w:val="00E92CA9"/>
    <w:rsid w:val="00F07BF5"/>
    <w:rsid w:val="00F23B63"/>
    <w:rsid w:val="00FE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7237D-8360-48EA-92BF-7044E81C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324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1352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85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1513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Sukupová Pavlína (Magistrát města Brna)</dc:creator>
  <cp:keywords/>
  <dc:description/>
  <cp:lastModifiedBy>Irena Cechova</cp:lastModifiedBy>
  <cp:revision>27</cp:revision>
  <dcterms:created xsi:type="dcterms:W3CDTF">2017-04-18T07:53:00Z</dcterms:created>
  <dcterms:modified xsi:type="dcterms:W3CDTF">2017-04-24T07:42:00Z</dcterms:modified>
</cp:coreProperties>
</file>