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68" w:rsidRPr="006E7491" w:rsidRDefault="006F3A68" w:rsidP="006F3A68">
      <w:pPr>
        <w:jc w:val="center"/>
        <w:rPr>
          <w:sz w:val="20"/>
        </w:rPr>
      </w:pPr>
      <w:r w:rsidRPr="006E7491">
        <w:rPr>
          <w:noProof/>
          <w:sz w:val="20"/>
          <w:lang w:eastAsia="cs-CZ"/>
        </w:rPr>
        <w:drawing>
          <wp:anchor distT="0" distB="0" distL="114300" distR="114300" simplePos="0" relativeHeight="251739136" behindDoc="1" locked="0" layoutInCell="1" allowOverlap="1" wp14:anchorId="701FF770" wp14:editId="156473A2">
            <wp:simplePos x="904875" y="895350"/>
            <wp:positionH relativeFrom="column">
              <wp:align>center</wp:align>
            </wp:positionH>
            <wp:positionV relativeFrom="paragraph">
              <wp:posOffset>-3810</wp:posOffset>
            </wp:positionV>
            <wp:extent cx="5752800" cy="1281600"/>
            <wp:effectExtent l="0" t="0" r="635" b="0"/>
            <wp:wrapTight wrapText="bothSides">
              <wp:wrapPolygon edited="0">
                <wp:start x="0" y="0"/>
                <wp:lineTo x="0" y="21193"/>
                <wp:lineTo x="21531" y="21193"/>
                <wp:lineTo x="21531" y="0"/>
                <wp:lineTo x="0" y="0"/>
              </wp:wrapPolygon>
            </wp:wrapTight>
            <wp:docPr id="19" name="Obrázek 19" descr="http://www.msmt.cz/uploads/OP_VVV/Pravidla_pro_publicitu/logolinky/logolink_MSMT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msmt.cz/uploads/OP_VVV/Pravidla_pro_publicitu/logolinky/logolink_MSMT_VVV_hor_cb_cz.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2800" cy="128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7491">
        <w:rPr>
          <w:rFonts w:cs="Times New Roman"/>
        </w:rPr>
        <w:t>Místní akční plán rozvoje vzdělávání ve městě Brně</w:t>
      </w:r>
    </w:p>
    <w:p w:rsidR="006F3A68" w:rsidRPr="006E7491" w:rsidRDefault="006F3A68" w:rsidP="006F3A68">
      <w:pPr>
        <w:jc w:val="center"/>
        <w:rPr>
          <w:rFonts w:cs="Times New Roman"/>
        </w:rPr>
      </w:pPr>
      <w:r w:rsidRPr="006E7491">
        <w:rPr>
          <w:rFonts w:cs="Times New Roman"/>
        </w:rPr>
        <w:t>CZ.02.3.68/0.0/0.0/15_005/0000092</w:t>
      </w:r>
    </w:p>
    <w:p w:rsidR="006F3A68" w:rsidRDefault="006F3A68" w:rsidP="002E412D">
      <w:pPr>
        <w:rPr>
          <w:rFonts w:cs="Times New Roman"/>
          <w:szCs w:val="24"/>
        </w:rPr>
      </w:pPr>
    </w:p>
    <w:p w:rsidR="004B3C62" w:rsidRPr="00DD1B98" w:rsidRDefault="00FD0892" w:rsidP="00DD1B98">
      <w:pPr>
        <w:jc w:val="center"/>
        <w:rPr>
          <w:rFonts w:cs="Times New Roman"/>
          <w:b/>
          <w:szCs w:val="24"/>
          <w:u w:val="single"/>
        </w:rPr>
      </w:pPr>
      <w:bookmarkStart w:id="0" w:name="_GoBack"/>
      <w:r w:rsidRPr="00DD1B98">
        <w:rPr>
          <w:rFonts w:cs="Times New Roman"/>
          <w:b/>
          <w:szCs w:val="24"/>
          <w:u w:val="single"/>
        </w:rPr>
        <w:t>Mary Kyria</w:t>
      </w:r>
      <w:r w:rsidR="00CF27A0" w:rsidRPr="00DD1B98">
        <w:rPr>
          <w:rFonts w:cs="Times New Roman"/>
          <w:b/>
          <w:szCs w:val="24"/>
          <w:u w:val="single"/>
        </w:rPr>
        <w:t>zopoulou</w:t>
      </w:r>
    </w:p>
    <w:bookmarkEnd w:id="0"/>
    <w:p w:rsidR="00CF27A0" w:rsidRPr="00662905" w:rsidRDefault="00CF27A0" w:rsidP="00662905">
      <w:pPr>
        <w:keepNext/>
        <w:spacing w:before="480" w:after="240"/>
        <w:rPr>
          <w:rFonts w:cs="Times New Roman"/>
          <w:b/>
          <w:i/>
          <w:szCs w:val="24"/>
        </w:rPr>
      </w:pPr>
      <w:r w:rsidRPr="00662905">
        <w:rPr>
          <w:rFonts w:cs="Times New Roman"/>
          <w:b/>
          <w:i/>
          <w:szCs w:val="24"/>
        </w:rPr>
        <w:t>Snímek č. 1</w:t>
      </w:r>
    </w:p>
    <w:p w:rsidR="00CF27A0" w:rsidRPr="00CE1D24" w:rsidRDefault="00CF27A0" w:rsidP="002E412D">
      <w:pPr>
        <w:rPr>
          <w:rFonts w:cs="Times New Roman"/>
          <w:b/>
          <w:szCs w:val="24"/>
        </w:rPr>
      </w:pPr>
      <w:r w:rsidRPr="00CE1D24">
        <w:rPr>
          <w:rFonts w:cs="Times New Roman"/>
          <w:b/>
          <w:szCs w:val="24"/>
        </w:rPr>
        <w:t>Evropská agentura pro speciální a inkluzivní vzdělávání</w:t>
      </w:r>
    </w:p>
    <w:p w:rsidR="00CF27A0" w:rsidRPr="003B74CA" w:rsidRDefault="00CF27A0" w:rsidP="003B74CA">
      <w:pPr>
        <w:keepNext/>
        <w:spacing w:before="480" w:after="240"/>
        <w:rPr>
          <w:rFonts w:cs="Times New Roman"/>
          <w:b/>
          <w:i/>
          <w:szCs w:val="24"/>
        </w:rPr>
      </w:pPr>
      <w:r w:rsidRPr="003B74CA">
        <w:rPr>
          <w:rFonts w:cs="Times New Roman"/>
          <w:b/>
          <w:i/>
          <w:szCs w:val="24"/>
        </w:rPr>
        <w:t>Snímek č. 2</w:t>
      </w:r>
    </w:p>
    <w:p w:rsidR="00CF27A0" w:rsidRPr="00CE1D24" w:rsidRDefault="00CF27A0" w:rsidP="002E412D">
      <w:pPr>
        <w:rPr>
          <w:rFonts w:cs="Times New Roman"/>
          <w:b/>
          <w:szCs w:val="24"/>
        </w:rPr>
      </w:pPr>
      <w:r w:rsidRPr="00CE1D24">
        <w:rPr>
          <w:rFonts w:cs="Times New Roman"/>
          <w:b/>
          <w:szCs w:val="24"/>
        </w:rPr>
        <w:t>Přehled</w:t>
      </w:r>
    </w:p>
    <w:p w:rsidR="00CF27A0" w:rsidRDefault="00CF27A0" w:rsidP="00CE1D24">
      <w:pPr>
        <w:pStyle w:val="Odstavecseseznamem"/>
        <w:numPr>
          <w:ilvl w:val="0"/>
          <w:numId w:val="4"/>
        </w:numPr>
        <w:rPr>
          <w:rFonts w:cs="Times New Roman"/>
          <w:szCs w:val="24"/>
        </w:rPr>
      </w:pPr>
      <w:r>
        <w:rPr>
          <w:rFonts w:cs="Times New Roman"/>
          <w:szCs w:val="24"/>
        </w:rPr>
        <w:t>Stručné představení Evropské agentury</w:t>
      </w:r>
    </w:p>
    <w:p w:rsidR="00CF27A0" w:rsidRDefault="00CF27A0" w:rsidP="00CE1D24">
      <w:pPr>
        <w:pStyle w:val="Odstavecseseznamem"/>
        <w:numPr>
          <w:ilvl w:val="0"/>
          <w:numId w:val="4"/>
        </w:numPr>
        <w:rPr>
          <w:rFonts w:cs="Times New Roman"/>
          <w:szCs w:val="24"/>
        </w:rPr>
      </w:pPr>
      <w:r>
        <w:rPr>
          <w:rFonts w:cs="Times New Roman"/>
          <w:szCs w:val="24"/>
        </w:rPr>
        <w:t>Rámec inkluzivního vzdělávání</w:t>
      </w:r>
    </w:p>
    <w:p w:rsidR="00CF27A0" w:rsidRDefault="00CF27A0" w:rsidP="00CE1D24">
      <w:pPr>
        <w:pStyle w:val="Odstavecseseznamem"/>
        <w:numPr>
          <w:ilvl w:val="0"/>
          <w:numId w:val="4"/>
        </w:numPr>
        <w:rPr>
          <w:rFonts w:cs="Times New Roman"/>
          <w:szCs w:val="24"/>
        </w:rPr>
      </w:pPr>
      <w:r>
        <w:rPr>
          <w:rFonts w:cs="Times New Roman"/>
          <w:szCs w:val="24"/>
        </w:rPr>
        <w:t xml:space="preserve">Projekt inkluzivního </w:t>
      </w:r>
      <w:r w:rsidR="005B51A4">
        <w:rPr>
          <w:rFonts w:cs="Times New Roman"/>
          <w:szCs w:val="24"/>
        </w:rPr>
        <w:t>ran</w:t>
      </w:r>
      <w:r>
        <w:rPr>
          <w:rFonts w:cs="Times New Roman"/>
          <w:szCs w:val="24"/>
        </w:rPr>
        <w:t>ého vzdělávání</w:t>
      </w:r>
    </w:p>
    <w:p w:rsidR="00CF27A0" w:rsidRPr="00662905" w:rsidRDefault="00CF27A0" w:rsidP="00662905">
      <w:pPr>
        <w:keepNext/>
        <w:spacing w:before="480" w:after="240"/>
        <w:rPr>
          <w:rFonts w:cs="Times New Roman"/>
          <w:b/>
          <w:i/>
          <w:szCs w:val="24"/>
        </w:rPr>
      </w:pPr>
      <w:r w:rsidRPr="00662905">
        <w:rPr>
          <w:rFonts w:cs="Times New Roman"/>
          <w:b/>
          <w:i/>
          <w:szCs w:val="24"/>
        </w:rPr>
        <w:t>Snímek č. 3</w:t>
      </w:r>
    </w:p>
    <w:p w:rsidR="00CF27A0" w:rsidRPr="00CE1D24" w:rsidRDefault="00CF27A0" w:rsidP="00CF27A0">
      <w:pPr>
        <w:rPr>
          <w:rFonts w:cs="Times New Roman"/>
          <w:b/>
          <w:szCs w:val="24"/>
        </w:rPr>
      </w:pPr>
      <w:r w:rsidRPr="00CE1D24">
        <w:rPr>
          <w:rFonts w:cs="Times New Roman"/>
          <w:b/>
          <w:szCs w:val="24"/>
        </w:rPr>
        <w:t>Agentura</w:t>
      </w:r>
    </w:p>
    <w:p w:rsidR="00CF27A0" w:rsidRPr="00CE1D24" w:rsidRDefault="00CF27A0" w:rsidP="00CE1D24">
      <w:pPr>
        <w:pStyle w:val="Odstavecseseznamem"/>
        <w:numPr>
          <w:ilvl w:val="0"/>
          <w:numId w:val="5"/>
        </w:numPr>
        <w:rPr>
          <w:rFonts w:cs="Times New Roman"/>
          <w:szCs w:val="24"/>
        </w:rPr>
      </w:pPr>
      <w:r w:rsidRPr="00CE1D24">
        <w:rPr>
          <w:rFonts w:cs="Times New Roman"/>
          <w:szCs w:val="24"/>
        </w:rPr>
        <w:t>Nezávislá organizace, která působí jako platforma pro spolupráci ministerstev školství v členských zemích</w:t>
      </w:r>
    </w:p>
    <w:p w:rsidR="00CF27A0" w:rsidRPr="00CE1D24" w:rsidRDefault="00CF27A0" w:rsidP="00CE1D24">
      <w:pPr>
        <w:pStyle w:val="Odstavecseseznamem"/>
        <w:numPr>
          <w:ilvl w:val="0"/>
          <w:numId w:val="5"/>
        </w:numPr>
        <w:rPr>
          <w:rFonts w:cs="Times New Roman"/>
          <w:szCs w:val="24"/>
        </w:rPr>
      </w:pPr>
      <w:r w:rsidRPr="00CE1D24">
        <w:rPr>
          <w:rFonts w:cs="Times New Roman"/>
          <w:szCs w:val="24"/>
        </w:rPr>
        <w:t>Naším posláním je pomáhat členským zemím zlepšovat jejich politiku a praxi inkluzivního vzdělávání pro všechny</w:t>
      </w:r>
      <w:r w:rsidR="00E926C2" w:rsidRPr="00CE1D24">
        <w:rPr>
          <w:rFonts w:cs="Times New Roman"/>
          <w:szCs w:val="24"/>
        </w:rPr>
        <w:t xml:space="preserve"> žáky</w:t>
      </w:r>
    </w:p>
    <w:p w:rsidR="00CF27A0" w:rsidRPr="00CE1D24" w:rsidRDefault="00CF27A0" w:rsidP="00CE1D24">
      <w:pPr>
        <w:pStyle w:val="Odstavecseseznamem"/>
        <w:numPr>
          <w:ilvl w:val="0"/>
          <w:numId w:val="5"/>
        </w:numPr>
        <w:rPr>
          <w:rFonts w:cs="Times New Roman"/>
          <w:szCs w:val="24"/>
        </w:rPr>
      </w:pPr>
      <w:r w:rsidRPr="00CE1D24">
        <w:rPr>
          <w:rFonts w:cs="Times New Roman"/>
          <w:szCs w:val="24"/>
        </w:rPr>
        <w:t xml:space="preserve">Naše práce je v souladu s mezinárodními a evropskými politickými iniciativami pro vzdělávání, rovnost, rovné příležitosti a práva pro všechny </w:t>
      </w:r>
      <w:r w:rsidR="00FD711B" w:rsidRPr="00CE1D24">
        <w:rPr>
          <w:rFonts w:cs="Times New Roman"/>
          <w:szCs w:val="24"/>
        </w:rPr>
        <w:t>žáky</w:t>
      </w:r>
      <w:r w:rsidRPr="00CE1D24">
        <w:rPr>
          <w:rFonts w:cs="Times New Roman"/>
          <w:szCs w:val="24"/>
        </w:rPr>
        <w:t xml:space="preserve"> a přímo je podporuje</w:t>
      </w:r>
    </w:p>
    <w:p w:rsidR="00CF27A0" w:rsidRPr="00662905" w:rsidRDefault="00CF27A0" w:rsidP="00662905">
      <w:pPr>
        <w:keepNext/>
        <w:spacing w:before="480" w:after="240"/>
        <w:rPr>
          <w:rFonts w:cs="Times New Roman"/>
          <w:b/>
          <w:i/>
          <w:szCs w:val="24"/>
        </w:rPr>
      </w:pPr>
      <w:r w:rsidRPr="00662905">
        <w:rPr>
          <w:rFonts w:cs="Times New Roman"/>
          <w:b/>
          <w:i/>
          <w:szCs w:val="24"/>
        </w:rPr>
        <w:t>Snímek č. 4</w:t>
      </w:r>
    </w:p>
    <w:p w:rsidR="00CF27A0" w:rsidRPr="00CE1D24" w:rsidRDefault="00CF27A0" w:rsidP="00CF27A0">
      <w:pPr>
        <w:rPr>
          <w:rFonts w:cs="Times New Roman"/>
          <w:b/>
          <w:szCs w:val="24"/>
        </w:rPr>
      </w:pPr>
      <w:r w:rsidRPr="00CE1D24">
        <w:rPr>
          <w:rFonts w:cs="Times New Roman"/>
          <w:b/>
          <w:szCs w:val="24"/>
        </w:rPr>
        <w:t>Práce agentury</w:t>
      </w:r>
    </w:p>
    <w:p w:rsidR="00CF27A0" w:rsidRPr="00CE1D24" w:rsidRDefault="008C6511" w:rsidP="00CE1D24">
      <w:pPr>
        <w:pStyle w:val="Odstavecseseznamem"/>
        <w:numPr>
          <w:ilvl w:val="0"/>
          <w:numId w:val="6"/>
        </w:numPr>
        <w:rPr>
          <w:rFonts w:cs="Times New Roman"/>
          <w:szCs w:val="24"/>
        </w:rPr>
      </w:pPr>
      <w:r w:rsidRPr="00CE1D24">
        <w:rPr>
          <w:rFonts w:cs="Times New Roman"/>
          <w:szCs w:val="24"/>
        </w:rPr>
        <w:t xml:space="preserve">Fakticky </w:t>
      </w:r>
      <w:r w:rsidR="00E926C2" w:rsidRPr="00CE1D24">
        <w:rPr>
          <w:rFonts w:cs="Times New Roman"/>
          <w:szCs w:val="24"/>
        </w:rPr>
        <w:t>podložené informace a doporučení</w:t>
      </w:r>
    </w:p>
    <w:p w:rsidR="008C6511" w:rsidRPr="00CE1D24" w:rsidRDefault="00662905" w:rsidP="00CE1D24">
      <w:pPr>
        <w:pStyle w:val="Odstavecseseznamem"/>
        <w:numPr>
          <w:ilvl w:val="0"/>
          <w:numId w:val="6"/>
        </w:numPr>
        <w:rPr>
          <w:rFonts w:cs="Times New Roman"/>
          <w:szCs w:val="24"/>
        </w:rPr>
      </w:pPr>
      <w:r w:rsidRPr="00CE1D24">
        <w:rPr>
          <w:rFonts w:cs="Times New Roman"/>
          <w:szCs w:val="24"/>
        </w:rPr>
        <w:t>Vícestranný přístup kombinující pohled politiky, praxe a průzkumu</w:t>
      </w:r>
    </w:p>
    <w:p w:rsidR="00662905" w:rsidRPr="00CE1D24" w:rsidRDefault="00662905" w:rsidP="00CE1D24">
      <w:pPr>
        <w:pStyle w:val="Odstavecseseznamem"/>
        <w:numPr>
          <w:ilvl w:val="0"/>
          <w:numId w:val="6"/>
        </w:numPr>
        <w:rPr>
          <w:rFonts w:cs="Times New Roman"/>
          <w:szCs w:val="24"/>
        </w:rPr>
      </w:pPr>
      <w:r w:rsidRPr="00CE1D24">
        <w:rPr>
          <w:rFonts w:cs="Times New Roman"/>
          <w:szCs w:val="24"/>
        </w:rPr>
        <w:t>Společný hlas prostřednictvím spolupráce členských zemí</w:t>
      </w:r>
    </w:p>
    <w:p w:rsidR="00662905" w:rsidRPr="00CE1D24" w:rsidRDefault="00662905" w:rsidP="00CE1D24">
      <w:pPr>
        <w:pStyle w:val="Odstavecseseznamem"/>
        <w:numPr>
          <w:ilvl w:val="0"/>
          <w:numId w:val="6"/>
        </w:numPr>
        <w:rPr>
          <w:rFonts w:cs="Times New Roman"/>
          <w:szCs w:val="24"/>
        </w:rPr>
      </w:pPr>
      <w:r w:rsidRPr="00CE1D24">
        <w:rPr>
          <w:rFonts w:cs="Times New Roman"/>
          <w:szCs w:val="24"/>
        </w:rPr>
        <w:t>Platforma pro vzájemné učení umožňující sebehodnocení a výměnu zkušeností</w:t>
      </w:r>
    </w:p>
    <w:p w:rsidR="00662905" w:rsidRPr="00F564F3" w:rsidRDefault="00662905" w:rsidP="00F564F3">
      <w:pPr>
        <w:keepNext/>
        <w:spacing w:before="480" w:after="240"/>
        <w:rPr>
          <w:rFonts w:cs="Times New Roman"/>
          <w:b/>
          <w:i/>
          <w:szCs w:val="24"/>
        </w:rPr>
      </w:pPr>
      <w:r w:rsidRPr="00F564F3">
        <w:rPr>
          <w:rFonts w:cs="Times New Roman"/>
          <w:b/>
          <w:i/>
          <w:szCs w:val="24"/>
        </w:rPr>
        <w:t>Snímek č. 5</w:t>
      </w:r>
    </w:p>
    <w:p w:rsidR="00662905" w:rsidRPr="00CE1D24" w:rsidRDefault="00662905" w:rsidP="00662905">
      <w:pPr>
        <w:rPr>
          <w:rFonts w:cs="Times New Roman"/>
          <w:b/>
          <w:szCs w:val="24"/>
        </w:rPr>
      </w:pPr>
      <w:r w:rsidRPr="00CE1D24">
        <w:rPr>
          <w:rFonts w:cs="Times New Roman"/>
          <w:b/>
          <w:szCs w:val="24"/>
        </w:rPr>
        <w:t>Členské země</w:t>
      </w:r>
    </w:p>
    <w:p w:rsidR="00662905" w:rsidRPr="00F564F3" w:rsidRDefault="00662905" w:rsidP="00F564F3">
      <w:pPr>
        <w:keepNext/>
        <w:spacing w:before="480" w:after="240"/>
        <w:rPr>
          <w:rFonts w:cs="Times New Roman"/>
          <w:b/>
          <w:i/>
          <w:szCs w:val="24"/>
        </w:rPr>
      </w:pPr>
      <w:r w:rsidRPr="00F564F3">
        <w:rPr>
          <w:rFonts w:cs="Times New Roman"/>
          <w:b/>
          <w:i/>
          <w:szCs w:val="24"/>
        </w:rPr>
        <w:lastRenderedPageBreak/>
        <w:t>Snímek č. 6</w:t>
      </w:r>
    </w:p>
    <w:p w:rsidR="00662905" w:rsidRPr="00CE1D24" w:rsidRDefault="00662905" w:rsidP="00662905">
      <w:pPr>
        <w:rPr>
          <w:rFonts w:cs="Times New Roman"/>
          <w:b/>
          <w:szCs w:val="24"/>
        </w:rPr>
      </w:pPr>
      <w:r w:rsidRPr="00CE1D24">
        <w:rPr>
          <w:rFonts w:cs="Times New Roman"/>
          <w:b/>
          <w:szCs w:val="24"/>
        </w:rPr>
        <w:t>Současný stav</w:t>
      </w:r>
    </w:p>
    <w:p w:rsidR="00662905" w:rsidRPr="00CE1D24" w:rsidRDefault="00662905" w:rsidP="00CE1D24">
      <w:pPr>
        <w:pStyle w:val="Odstavecseseznamem"/>
        <w:numPr>
          <w:ilvl w:val="0"/>
          <w:numId w:val="7"/>
        </w:numPr>
        <w:rPr>
          <w:rFonts w:cs="Times New Roman"/>
          <w:szCs w:val="24"/>
        </w:rPr>
      </w:pPr>
      <w:r w:rsidRPr="00CE1D24">
        <w:rPr>
          <w:rFonts w:cs="Times New Roman"/>
          <w:szCs w:val="24"/>
        </w:rPr>
        <w:t>30 členských zemí: Belgie (vlámsky a francouzsky mluvící komunity), Bulharsko, Česká republika, Dánsko, Estonsko, Finsko, Francie, Chorvatsko, Irsko, Island, Itálie, Kypr, Litva, Lotyšsko, Lucembursko, Maďarsko, Malta, Německo, Nizozemsko, Norsko, Polsko, Portugalsko, Slovenská republika, Slovinsko, Spojené království (Anglie, Severní Irsko, Skotsko a Wales), Španělsko, Švédsko, Švýcarsko, Rakousko a Řecko</w:t>
      </w:r>
    </w:p>
    <w:p w:rsidR="00662905" w:rsidRPr="00CE1D24" w:rsidRDefault="00662905" w:rsidP="00CE1D24">
      <w:pPr>
        <w:pStyle w:val="Odstavecseseznamem"/>
        <w:numPr>
          <w:ilvl w:val="0"/>
          <w:numId w:val="7"/>
        </w:numPr>
        <w:rPr>
          <w:rFonts w:cs="Times New Roman"/>
          <w:szCs w:val="24"/>
        </w:rPr>
      </w:pPr>
      <w:r w:rsidRPr="00CE1D24">
        <w:rPr>
          <w:rFonts w:cs="Times New Roman"/>
          <w:szCs w:val="24"/>
        </w:rPr>
        <w:t>Sekretariát v Odense, Dánsko</w:t>
      </w:r>
    </w:p>
    <w:p w:rsidR="00662905" w:rsidRPr="00CE1D24" w:rsidRDefault="00662905" w:rsidP="00CE1D24">
      <w:pPr>
        <w:pStyle w:val="Odstavecseseznamem"/>
        <w:numPr>
          <w:ilvl w:val="0"/>
          <w:numId w:val="7"/>
        </w:numPr>
        <w:rPr>
          <w:rFonts w:cs="Times New Roman"/>
          <w:szCs w:val="24"/>
        </w:rPr>
      </w:pPr>
      <w:r w:rsidRPr="00CE1D24">
        <w:rPr>
          <w:rFonts w:cs="Times New Roman"/>
          <w:szCs w:val="24"/>
        </w:rPr>
        <w:t>Evropská styčná kancelář v Bruselu, Belgie</w:t>
      </w:r>
    </w:p>
    <w:p w:rsidR="00662905" w:rsidRPr="00F564F3" w:rsidRDefault="00662905" w:rsidP="00F564F3">
      <w:pPr>
        <w:keepNext/>
        <w:spacing w:before="480" w:after="240"/>
        <w:rPr>
          <w:rFonts w:cs="Times New Roman"/>
          <w:b/>
          <w:i/>
          <w:szCs w:val="24"/>
        </w:rPr>
      </w:pPr>
      <w:r w:rsidRPr="00F564F3">
        <w:rPr>
          <w:rFonts w:cs="Times New Roman"/>
          <w:b/>
          <w:i/>
          <w:szCs w:val="24"/>
        </w:rPr>
        <w:t>Snímek č. 7</w:t>
      </w:r>
    </w:p>
    <w:p w:rsidR="00662905" w:rsidRPr="00CE1D24" w:rsidRDefault="00662905" w:rsidP="00662905">
      <w:pPr>
        <w:rPr>
          <w:rFonts w:cs="Times New Roman"/>
          <w:b/>
          <w:szCs w:val="24"/>
        </w:rPr>
      </w:pPr>
      <w:r w:rsidRPr="00CE1D24">
        <w:rPr>
          <w:rFonts w:cs="Times New Roman"/>
          <w:b/>
          <w:szCs w:val="24"/>
        </w:rPr>
        <w:t>Kontext</w:t>
      </w:r>
    </w:p>
    <w:p w:rsidR="00662905" w:rsidRPr="00CE1D24" w:rsidRDefault="00662905" w:rsidP="00CE1D24">
      <w:pPr>
        <w:pStyle w:val="Odstavecseseznamem"/>
        <w:numPr>
          <w:ilvl w:val="0"/>
          <w:numId w:val="8"/>
        </w:numPr>
        <w:rPr>
          <w:rFonts w:cs="Times New Roman"/>
          <w:szCs w:val="24"/>
        </w:rPr>
      </w:pPr>
      <w:r w:rsidRPr="00CE1D24">
        <w:rPr>
          <w:rFonts w:cs="Times New Roman"/>
          <w:szCs w:val="24"/>
        </w:rPr>
        <w:t>Agentura pracuje podle víceletého pracovního programu pro období 2014–2020</w:t>
      </w:r>
    </w:p>
    <w:p w:rsidR="00662905" w:rsidRPr="00CE1D24" w:rsidRDefault="00F564F3" w:rsidP="00CE1D24">
      <w:pPr>
        <w:pStyle w:val="Odstavecseseznamem"/>
        <w:numPr>
          <w:ilvl w:val="0"/>
          <w:numId w:val="8"/>
        </w:numPr>
        <w:rPr>
          <w:rFonts w:cs="Times New Roman"/>
          <w:szCs w:val="24"/>
        </w:rPr>
      </w:pPr>
      <w:r w:rsidRPr="00CE1D24">
        <w:rPr>
          <w:rFonts w:cs="Times New Roman"/>
          <w:szCs w:val="24"/>
        </w:rPr>
        <w:t>Představitelé agentury určují, které projekty a aktivity jsou prioritní pro jejich zemi</w:t>
      </w:r>
    </w:p>
    <w:p w:rsidR="00F564F3" w:rsidRPr="00CE1D24" w:rsidRDefault="00F564F3" w:rsidP="00CE1D24">
      <w:pPr>
        <w:pStyle w:val="Odstavecseseznamem"/>
        <w:numPr>
          <w:ilvl w:val="0"/>
          <w:numId w:val="8"/>
        </w:numPr>
        <w:rPr>
          <w:rFonts w:cs="Times New Roman"/>
          <w:szCs w:val="24"/>
        </w:rPr>
      </w:pPr>
      <w:r w:rsidRPr="00CE1D24">
        <w:rPr>
          <w:rFonts w:cs="Times New Roman"/>
          <w:szCs w:val="24"/>
        </w:rPr>
        <w:t>Všechny aktivity agentury jsou v souladu s prioritami Evropské rady a jejími cíli v oblasti vzdělávání</w:t>
      </w:r>
    </w:p>
    <w:p w:rsidR="00F564F3" w:rsidRPr="00F564F3" w:rsidRDefault="00F564F3" w:rsidP="00F564F3">
      <w:pPr>
        <w:keepNext/>
        <w:spacing w:before="480" w:after="240"/>
        <w:rPr>
          <w:rFonts w:cs="Times New Roman"/>
          <w:b/>
          <w:i/>
          <w:szCs w:val="24"/>
        </w:rPr>
      </w:pPr>
      <w:r w:rsidRPr="00F564F3">
        <w:rPr>
          <w:rFonts w:cs="Times New Roman"/>
          <w:b/>
          <w:i/>
          <w:szCs w:val="24"/>
        </w:rPr>
        <w:t>Snímek č. 8</w:t>
      </w:r>
    </w:p>
    <w:p w:rsidR="00F564F3" w:rsidRPr="00CE1D24" w:rsidRDefault="00F564F3" w:rsidP="00F564F3">
      <w:pPr>
        <w:rPr>
          <w:rFonts w:cs="Times New Roman"/>
          <w:b/>
          <w:szCs w:val="24"/>
        </w:rPr>
      </w:pPr>
      <w:r w:rsidRPr="00CE1D24">
        <w:rPr>
          <w:rFonts w:cs="Times New Roman"/>
          <w:b/>
          <w:szCs w:val="24"/>
        </w:rPr>
        <w:t>Klíčové aktivity</w:t>
      </w:r>
    </w:p>
    <w:p w:rsidR="00F564F3" w:rsidRPr="00CE1D24" w:rsidRDefault="00F564F3" w:rsidP="00CE1D24">
      <w:pPr>
        <w:pStyle w:val="Odstavecseseznamem"/>
        <w:numPr>
          <w:ilvl w:val="0"/>
          <w:numId w:val="9"/>
        </w:numPr>
        <w:rPr>
          <w:rFonts w:cs="Times New Roman"/>
          <w:szCs w:val="24"/>
        </w:rPr>
      </w:pPr>
      <w:r w:rsidRPr="00CE1D24">
        <w:rPr>
          <w:rFonts w:cs="Times New Roman"/>
          <w:szCs w:val="24"/>
        </w:rPr>
        <w:t>Tematické projekty zaměřující se na prioritní témata určená členskými zeměmi</w:t>
      </w:r>
    </w:p>
    <w:p w:rsidR="00F564F3" w:rsidRPr="00CE1D24" w:rsidRDefault="00F564F3" w:rsidP="00CE1D24">
      <w:pPr>
        <w:pStyle w:val="Odstavecseseznamem"/>
        <w:numPr>
          <w:ilvl w:val="0"/>
          <w:numId w:val="9"/>
        </w:numPr>
        <w:rPr>
          <w:rFonts w:cs="Times New Roman"/>
          <w:szCs w:val="24"/>
        </w:rPr>
      </w:pPr>
      <w:r w:rsidRPr="00CE1D24">
        <w:rPr>
          <w:rFonts w:cs="Times New Roman"/>
          <w:szCs w:val="24"/>
        </w:rPr>
        <w:t>Hodnocení a analýza politiky zemí (CPRA), která poskytuje členským zemím informace o jejich pokroku a vývoji</w:t>
      </w:r>
      <w:r w:rsidR="00E926C2" w:rsidRPr="00CE1D24">
        <w:rPr>
          <w:rFonts w:cs="Times New Roman"/>
          <w:szCs w:val="24"/>
        </w:rPr>
        <w:t xml:space="preserve"> v oblasti inkluze</w:t>
      </w:r>
    </w:p>
    <w:p w:rsidR="00F564F3" w:rsidRPr="00CE1D24" w:rsidRDefault="00F564F3" w:rsidP="00CE1D24">
      <w:pPr>
        <w:pStyle w:val="Odstavecseseznamem"/>
        <w:numPr>
          <w:ilvl w:val="0"/>
          <w:numId w:val="9"/>
        </w:numPr>
        <w:rPr>
          <w:rFonts w:cs="Times New Roman"/>
          <w:szCs w:val="24"/>
        </w:rPr>
      </w:pPr>
      <w:r w:rsidRPr="00CE1D24">
        <w:rPr>
          <w:rFonts w:cs="Times New Roman"/>
          <w:szCs w:val="24"/>
        </w:rPr>
        <w:t>Sběr dat a statistika (EASIE)</w:t>
      </w:r>
    </w:p>
    <w:p w:rsidR="00F564F3" w:rsidRPr="00CE1D24" w:rsidRDefault="00F564F3" w:rsidP="00CE1D24">
      <w:pPr>
        <w:pStyle w:val="Odstavecseseznamem"/>
        <w:numPr>
          <w:ilvl w:val="0"/>
          <w:numId w:val="9"/>
        </w:numPr>
        <w:rPr>
          <w:rFonts w:cs="Times New Roman"/>
          <w:szCs w:val="24"/>
        </w:rPr>
      </w:pPr>
      <w:r w:rsidRPr="00CE1D24">
        <w:rPr>
          <w:rFonts w:cs="Times New Roman"/>
          <w:szCs w:val="24"/>
        </w:rPr>
        <w:t>Externí poradenská práce</w:t>
      </w:r>
    </w:p>
    <w:p w:rsidR="00F564F3" w:rsidRPr="00CE1D24" w:rsidRDefault="00F564F3" w:rsidP="00CE1D24">
      <w:pPr>
        <w:pStyle w:val="Odstavecseseznamem"/>
        <w:numPr>
          <w:ilvl w:val="0"/>
          <w:numId w:val="9"/>
        </w:numPr>
        <w:rPr>
          <w:rFonts w:cs="Times New Roman"/>
          <w:szCs w:val="24"/>
        </w:rPr>
      </w:pPr>
      <w:r w:rsidRPr="00CE1D24">
        <w:rPr>
          <w:rFonts w:cs="Times New Roman"/>
          <w:szCs w:val="24"/>
        </w:rPr>
        <w:t>Šíření informací prostřednictvím tištěných a digitálních médií</w:t>
      </w:r>
    </w:p>
    <w:p w:rsidR="00F564F3" w:rsidRPr="00CE1D24" w:rsidRDefault="00E926C2" w:rsidP="00CE1D24">
      <w:pPr>
        <w:pStyle w:val="Odstavecseseznamem"/>
        <w:numPr>
          <w:ilvl w:val="0"/>
          <w:numId w:val="9"/>
        </w:numPr>
        <w:rPr>
          <w:rFonts w:cs="Times New Roman"/>
          <w:szCs w:val="24"/>
        </w:rPr>
      </w:pPr>
      <w:r w:rsidRPr="00CE1D24">
        <w:rPr>
          <w:rFonts w:cs="Times New Roman"/>
          <w:szCs w:val="24"/>
        </w:rPr>
        <w:t>Organizace speciálních akcí, e</w:t>
      </w:r>
      <w:r w:rsidR="00F564F3" w:rsidRPr="00CE1D24">
        <w:rPr>
          <w:rFonts w:cs="Times New Roman"/>
          <w:szCs w:val="24"/>
        </w:rPr>
        <w:t xml:space="preserve">vropská slyšení, konference, tematické semináře, workshopy a setkání pro šíření osvěty, sdílení informací a </w:t>
      </w:r>
      <w:r w:rsidRPr="00CE1D24">
        <w:rPr>
          <w:rFonts w:cs="Times New Roman"/>
          <w:szCs w:val="24"/>
        </w:rPr>
        <w:t>networking</w:t>
      </w:r>
    </w:p>
    <w:p w:rsidR="00F564F3" w:rsidRPr="0091485E" w:rsidRDefault="00F564F3" w:rsidP="0091485E">
      <w:pPr>
        <w:keepNext/>
        <w:spacing w:before="480" w:after="240"/>
        <w:rPr>
          <w:rFonts w:cs="Times New Roman"/>
          <w:b/>
          <w:i/>
          <w:szCs w:val="24"/>
        </w:rPr>
      </w:pPr>
      <w:r w:rsidRPr="0091485E">
        <w:rPr>
          <w:rFonts w:cs="Times New Roman"/>
          <w:b/>
          <w:i/>
          <w:szCs w:val="24"/>
        </w:rPr>
        <w:t>Snímek č. 9</w:t>
      </w:r>
    </w:p>
    <w:p w:rsidR="00F564F3" w:rsidRPr="00CE1D24" w:rsidRDefault="00F564F3" w:rsidP="00F564F3">
      <w:pPr>
        <w:rPr>
          <w:rFonts w:cs="Times New Roman"/>
          <w:b/>
          <w:szCs w:val="24"/>
        </w:rPr>
      </w:pPr>
      <w:r w:rsidRPr="00CE1D24">
        <w:rPr>
          <w:rFonts w:cs="Times New Roman"/>
          <w:b/>
          <w:szCs w:val="24"/>
        </w:rPr>
        <w:t xml:space="preserve">„Inkluzivní vzdělávání: </w:t>
      </w:r>
      <w:r w:rsidR="00961246" w:rsidRPr="00CE1D24">
        <w:rPr>
          <w:rFonts w:cs="Times New Roman"/>
          <w:b/>
          <w:szCs w:val="24"/>
        </w:rPr>
        <w:t>Konejte</w:t>
      </w:r>
      <w:r w:rsidRPr="00CE1D24">
        <w:rPr>
          <w:rFonts w:cs="Times New Roman"/>
          <w:b/>
          <w:szCs w:val="24"/>
        </w:rPr>
        <w:t xml:space="preserve">!“ Lucemburská doporučení – 2015 </w:t>
      </w:r>
    </w:p>
    <w:p w:rsidR="00F564F3" w:rsidRPr="0091485E" w:rsidRDefault="00F564F3" w:rsidP="0091485E">
      <w:pPr>
        <w:keepNext/>
        <w:spacing w:before="480" w:after="240"/>
        <w:rPr>
          <w:rFonts w:cs="Times New Roman"/>
          <w:b/>
          <w:i/>
          <w:szCs w:val="24"/>
        </w:rPr>
      </w:pPr>
      <w:r w:rsidRPr="0091485E">
        <w:rPr>
          <w:rFonts w:cs="Times New Roman"/>
          <w:b/>
          <w:i/>
          <w:szCs w:val="24"/>
        </w:rPr>
        <w:t>Snímek č. 10</w:t>
      </w:r>
    </w:p>
    <w:p w:rsidR="00F564F3" w:rsidRPr="00CE1D24" w:rsidRDefault="00F564F3" w:rsidP="00F564F3">
      <w:pPr>
        <w:rPr>
          <w:rFonts w:cs="Times New Roman"/>
          <w:b/>
          <w:szCs w:val="24"/>
        </w:rPr>
      </w:pPr>
      <w:r w:rsidRPr="00CE1D24">
        <w:rPr>
          <w:rFonts w:cs="Times New Roman"/>
          <w:b/>
          <w:szCs w:val="24"/>
        </w:rPr>
        <w:t xml:space="preserve">„Inkluzivní vzdělávání: </w:t>
      </w:r>
      <w:r w:rsidR="00961246" w:rsidRPr="00CE1D24">
        <w:rPr>
          <w:rFonts w:cs="Times New Roman"/>
          <w:b/>
          <w:szCs w:val="24"/>
        </w:rPr>
        <w:t>Konejte</w:t>
      </w:r>
      <w:r w:rsidRPr="00CE1D24">
        <w:rPr>
          <w:rFonts w:cs="Times New Roman"/>
          <w:b/>
          <w:szCs w:val="24"/>
        </w:rPr>
        <w:t>!“</w:t>
      </w:r>
    </w:p>
    <w:p w:rsidR="00F564F3" w:rsidRPr="00CE1D24" w:rsidRDefault="00F564F3" w:rsidP="00CE1D24">
      <w:pPr>
        <w:pStyle w:val="Odstavecseseznamem"/>
        <w:numPr>
          <w:ilvl w:val="0"/>
          <w:numId w:val="10"/>
        </w:numPr>
        <w:rPr>
          <w:rFonts w:cs="Times New Roman"/>
          <w:szCs w:val="24"/>
        </w:rPr>
      </w:pPr>
      <w:r w:rsidRPr="00CE1D24">
        <w:rPr>
          <w:rFonts w:cs="Times New Roman"/>
          <w:szCs w:val="24"/>
        </w:rPr>
        <w:t>Čtvrté slyšení agentury se konalo za lucemburského předsednictví</w:t>
      </w:r>
    </w:p>
    <w:p w:rsidR="00F564F3" w:rsidRPr="00CE1D24" w:rsidRDefault="00F564F3" w:rsidP="00CE1D24">
      <w:pPr>
        <w:pStyle w:val="Odstavecseseznamem"/>
        <w:numPr>
          <w:ilvl w:val="0"/>
          <w:numId w:val="10"/>
        </w:numPr>
        <w:rPr>
          <w:rFonts w:cs="Times New Roman"/>
          <w:szCs w:val="24"/>
        </w:rPr>
      </w:pPr>
      <w:r w:rsidRPr="00CE1D24">
        <w:rPr>
          <w:rFonts w:cs="Times New Roman"/>
          <w:szCs w:val="24"/>
        </w:rPr>
        <w:t xml:space="preserve">72 mladých lidí s postižením i bez postižení se sešlo, aby prodiskutovali, jak pro ně jejich školy a komunity zajišťují </w:t>
      </w:r>
      <w:r w:rsidR="008C7CBE" w:rsidRPr="00CE1D24">
        <w:rPr>
          <w:rFonts w:cs="Times New Roman"/>
          <w:szCs w:val="24"/>
        </w:rPr>
        <w:t>inkluzivní</w:t>
      </w:r>
      <w:r w:rsidRPr="00CE1D24">
        <w:rPr>
          <w:rFonts w:cs="Times New Roman"/>
          <w:szCs w:val="24"/>
        </w:rPr>
        <w:t xml:space="preserve"> vzdělávání a </w:t>
      </w:r>
      <w:r w:rsidR="008C7CBE" w:rsidRPr="00CE1D24">
        <w:rPr>
          <w:rFonts w:cs="Times New Roman"/>
          <w:szCs w:val="24"/>
        </w:rPr>
        <w:t>jakým</w:t>
      </w:r>
      <w:r w:rsidRPr="00CE1D24">
        <w:rPr>
          <w:rFonts w:cs="Times New Roman"/>
          <w:szCs w:val="24"/>
        </w:rPr>
        <w:t xml:space="preserve"> potenciálním překážkám stále čelí při svém vzdělávání a v každodenním životě</w:t>
      </w:r>
    </w:p>
    <w:p w:rsidR="00F564F3" w:rsidRPr="00CE1D24" w:rsidRDefault="00F564F3" w:rsidP="00CE1D24">
      <w:pPr>
        <w:pStyle w:val="Odstavecseseznamem"/>
        <w:numPr>
          <w:ilvl w:val="0"/>
          <w:numId w:val="10"/>
        </w:numPr>
        <w:rPr>
          <w:rFonts w:cs="Times New Roman"/>
          <w:szCs w:val="24"/>
        </w:rPr>
      </w:pPr>
      <w:r w:rsidRPr="00CE1D24">
        <w:rPr>
          <w:rFonts w:cs="Times New Roman"/>
          <w:szCs w:val="24"/>
        </w:rPr>
        <w:t>Jejich doporučení jsou shrnuta v Lucemburských doporučeních</w:t>
      </w:r>
    </w:p>
    <w:p w:rsidR="00F564F3" w:rsidRPr="00CE1D24" w:rsidRDefault="00F564F3" w:rsidP="00CE1D24">
      <w:pPr>
        <w:pStyle w:val="Odstavecseseznamem"/>
        <w:numPr>
          <w:ilvl w:val="0"/>
          <w:numId w:val="10"/>
        </w:numPr>
        <w:rPr>
          <w:rFonts w:cs="Times New Roman"/>
          <w:szCs w:val="24"/>
        </w:rPr>
      </w:pPr>
      <w:r w:rsidRPr="00CE1D24">
        <w:rPr>
          <w:rFonts w:cs="Times New Roman"/>
          <w:szCs w:val="24"/>
        </w:rPr>
        <w:t>Video z akce prezentované na Radě ministrů</w:t>
      </w:r>
    </w:p>
    <w:p w:rsidR="00F564F3" w:rsidRPr="0091485E" w:rsidRDefault="00F564F3" w:rsidP="0091485E">
      <w:pPr>
        <w:keepNext/>
        <w:spacing w:before="480" w:after="240"/>
        <w:rPr>
          <w:rFonts w:cs="Times New Roman"/>
          <w:b/>
          <w:i/>
          <w:szCs w:val="24"/>
        </w:rPr>
      </w:pPr>
      <w:r w:rsidRPr="0091485E">
        <w:rPr>
          <w:rFonts w:cs="Times New Roman"/>
          <w:b/>
          <w:i/>
          <w:szCs w:val="24"/>
        </w:rPr>
        <w:lastRenderedPageBreak/>
        <w:t>Snímek č. 11</w:t>
      </w:r>
    </w:p>
    <w:p w:rsidR="00F564F3" w:rsidRPr="00CE1D24" w:rsidRDefault="00C57207" w:rsidP="00F564F3">
      <w:pPr>
        <w:rPr>
          <w:rFonts w:cs="Times New Roman"/>
          <w:b/>
          <w:szCs w:val="24"/>
        </w:rPr>
      </w:pPr>
      <w:r w:rsidRPr="00CE1D24">
        <w:rPr>
          <w:rFonts w:cs="Times New Roman"/>
          <w:b/>
          <w:szCs w:val="24"/>
        </w:rPr>
        <w:t>Nedávné projekty agentury</w:t>
      </w:r>
    </w:p>
    <w:p w:rsidR="00C57207" w:rsidRPr="00CE1D24" w:rsidRDefault="0091485E" w:rsidP="00CE1D24">
      <w:pPr>
        <w:pStyle w:val="Odstavecseseznamem"/>
        <w:numPr>
          <w:ilvl w:val="0"/>
          <w:numId w:val="11"/>
        </w:numPr>
        <w:rPr>
          <w:rFonts w:cs="Times New Roman"/>
          <w:szCs w:val="24"/>
        </w:rPr>
      </w:pPr>
      <w:r w:rsidRPr="00CE1D24">
        <w:rPr>
          <w:rFonts w:cs="Times New Roman"/>
          <w:szCs w:val="24"/>
        </w:rPr>
        <w:t>ICT pro dostupnost informací při učení (2012–2015)</w:t>
      </w:r>
    </w:p>
    <w:p w:rsidR="0091485E" w:rsidRPr="00CE1D24" w:rsidRDefault="0091485E" w:rsidP="00CE1D24">
      <w:pPr>
        <w:pStyle w:val="Odstavecseseznamem"/>
        <w:numPr>
          <w:ilvl w:val="0"/>
          <w:numId w:val="11"/>
        </w:numPr>
        <w:rPr>
          <w:rFonts w:cs="Times New Roman"/>
          <w:szCs w:val="24"/>
        </w:rPr>
      </w:pPr>
      <w:r w:rsidRPr="00CE1D24">
        <w:rPr>
          <w:rFonts w:cs="Times New Roman"/>
          <w:szCs w:val="24"/>
        </w:rPr>
        <w:t>Organizace zajištění podpory inkluzivního vzdělávání (2011–2014)</w:t>
      </w:r>
    </w:p>
    <w:p w:rsidR="0091485E" w:rsidRPr="00CE1D24" w:rsidRDefault="0091485E" w:rsidP="00CE1D24">
      <w:pPr>
        <w:pStyle w:val="Odstavecseseznamem"/>
        <w:numPr>
          <w:ilvl w:val="0"/>
          <w:numId w:val="11"/>
        </w:numPr>
        <w:rPr>
          <w:rFonts w:cs="Times New Roman"/>
          <w:szCs w:val="24"/>
        </w:rPr>
      </w:pPr>
      <w:r w:rsidRPr="00CE1D24">
        <w:rPr>
          <w:rFonts w:cs="Times New Roman"/>
          <w:szCs w:val="24"/>
        </w:rPr>
        <w:t xml:space="preserve">Zvyšování úspěšnosti pro všechny </w:t>
      </w:r>
      <w:r w:rsidR="00FD711B" w:rsidRPr="00CE1D24">
        <w:rPr>
          <w:rFonts w:cs="Times New Roman"/>
          <w:szCs w:val="24"/>
        </w:rPr>
        <w:t>žáky</w:t>
      </w:r>
      <w:r w:rsidRPr="00CE1D24">
        <w:rPr>
          <w:rFonts w:cs="Times New Roman"/>
          <w:szCs w:val="24"/>
        </w:rPr>
        <w:t xml:space="preserve"> (2011–2014)</w:t>
      </w:r>
    </w:p>
    <w:p w:rsidR="0091485E" w:rsidRPr="00CE1D24" w:rsidRDefault="0091485E" w:rsidP="00CE1D24">
      <w:pPr>
        <w:pStyle w:val="Odstavecseseznamem"/>
        <w:numPr>
          <w:ilvl w:val="0"/>
          <w:numId w:val="11"/>
        </w:numPr>
        <w:rPr>
          <w:rFonts w:cs="Times New Roman"/>
          <w:szCs w:val="24"/>
        </w:rPr>
      </w:pPr>
      <w:r w:rsidRPr="00CE1D24">
        <w:rPr>
          <w:rFonts w:cs="Times New Roman"/>
          <w:szCs w:val="24"/>
        </w:rPr>
        <w:t>Odborná příprava a vzdělávání (2012–2013)</w:t>
      </w:r>
    </w:p>
    <w:p w:rsidR="0091485E" w:rsidRPr="0091485E" w:rsidRDefault="0091485E" w:rsidP="0091485E">
      <w:pPr>
        <w:keepNext/>
        <w:spacing w:before="480" w:after="240"/>
        <w:rPr>
          <w:rFonts w:cs="Times New Roman"/>
          <w:b/>
          <w:i/>
          <w:szCs w:val="24"/>
        </w:rPr>
      </w:pPr>
      <w:r w:rsidRPr="0091485E">
        <w:rPr>
          <w:rFonts w:cs="Times New Roman"/>
          <w:b/>
          <w:i/>
          <w:szCs w:val="24"/>
        </w:rPr>
        <w:t>Snímek č. 12</w:t>
      </w:r>
    </w:p>
    <w:p w:rsidR="0091485E" w:rsidRPr="00CE1D24" w:rsidRDefault="0091485E" w:rsidP="0091485E">
      <w:pPr>
        <w:rPr>
          <w:rFonts w:cs="Times New Roman"/>
          <w:b/>
          <w:szCs w:val="24"/>
        </w:rPr>
      </w:pPr>
      <w:r w:rsidRPr="00CE1D24">
        <w:rPr>
          <w:rFonts w:cs="Times New Roman"/>
          <w:b/>
          <w:szCs w:val="24"/>
        </w:rPr>
        <w:t>Probíhající a nové projekty agentury</w:t>
      </w:r>
    </w:p>
    <w:p w:rsidR="0091485E" w:rsidRPr="00CE1D24" w:rsidRDefault="0091485E" w:rsidP="00CE1D24">
      <w:pPr>
        <w:pStyle w:val="Odstavecseseznamem"/>
        <w:numPr>
          <w:ilvl w:val="0"/>
          <w:numId w:val="12"/>
        </w:numPr>
        <w:rPr>
          <w:rFonts w:cs="Times New Roman"/>
          <w:szCs w:val="24"/>
        </w:rPr>
      </w:pPr>
      <w:r w:rsidRPr="00CE1D24">
        <w:rPr>
          <w:rFonts w:cs="Times New Roman"/>
          <w:szCs w:val="24"/>
        </w:rPr>
        <w:t xml:space="preserve">Inkluzivní </w:t>
      </w:r>
      <w:r w:rsidR="005B51A4" w:rsidRPr="00CE1D24">
        <w:rPr>
          <w:rFonts w:cs="Times New Roman"/>
          <w:szCs w:val="24"/>
        </w:rPr>
        <w:t>ran</w:t>
      </w:r>
      <w:r w:rsidRPr="00CE1D24">
        <w:rPr>
          <w:rFonts w:cs="Times New Roman"/>
          <w:szCs w:val="24"/>
        </w:rPr>
        <w:t>é vzdělávání (2015–2017)</w:t>
      </w:r>
    </w:p>
    <w:p w:rsidR="0091485E" w:rsidRPr="00CE1D24" w:rsidRDefault="0091485E" w:rsidP="00CE1D24">
      <w:pPr>
        <w:pStyle w:val="Odstavecseseznamem"/>
        <w:numPr>
          <w:ilvl w:val="0"/>
          <w:numId w:val="12"/>
        </w:numPr>
        <w:rPr>
          <w:rFonts w:cs="Times New Roman"/>
          <w:szCs w:val="24"/>
        </w:rPr>
      </w:pPr>
      <w:r w:rsidRPr="00CE1D24">
        <w:rPr>
          <w:rFonts w:cs="Times New Roman"/>
          <w:szCs w:val="24"/>
        </w:rPr>
        <w:t xml:space="preserve">Zvyšování úspěšnosti pro </w:t>
      </w:r>
      <w:r w:rsidR="008C7CBE" w:rsidRPr="00CE1D24">
        <w:rPr>
          <w:rFonts w:cs="Times New Roman"/>
          <w:szCs w:val="24"/>
        </w:rPr>
        <w:t>všechny</w:t>
      </w:r>
      <w:r w:rsidRPr="00CE1D24">
        <w:rPr>
          <w:rFonts w:cs="Times New Roman"/>
          <w:szCs w:val="24"/>
        </w:rPr>
        <w:t xml:space="preserve"> </w:t>
      </w:r>
      <w:r w:rsidR="00FD711B" w:rsidRPr="00CE1D24">
        <w:rPr>
          <w:rFonts w:cs="Times New Roman"/>
          <w:szCs w:val="24"/>
        </w:rPr>
        <w:t>žáky</w:t>
      </w:r>
      <w:r w:rsidRPr="00CE1D24">
        <w:rPr>
          <w:rFonts w:cs="Times New Roman"/>
          <w:szCs w:val="24"/>
        </w:rPr>
        <w:t xml:space="preserve"> v inkluzivním vzdělávání (2014–2016)</w:t>
      </w:r>
    </w:p>
    <w:p w:rsidR="0091485E" w:rsidRPr="00CE1D24" w:rsidRDefault="0091485E" w:rsidP="00CE1D24">
      <w:pPr>
        <w:pStyle w:val="Odstavecseseznamem"/>
        <w:numPr>
          <w:ilvl w:val="0"/>
          <w:numId w:val="12"/>
        </w:numPr>
        <w:rPr>
          <w:rFonts w:cs="Times New Roman"/>
          <w:szCs w:val="24"/>
        </w:rPr>
      </w:pPr>
      <w:r w:rsidRPr="00CE1D24">
        <w:rPr>
          <w:rFonts w:cs="Times New Roman"/>
          <w:szCs w:val="24"/>
        </w:rPr>
        <w:t>Finanční politika pro inkluzivní vzdělávací systémy (2016-2018)</w:t>
      </w:r>
    </w:p>
    <w:p w:rsidR="0091485E" w:rsidRPr="00CE1D24" w:rsidRDefault="0091485E" w:rsidP="00CE1D24">
      <w:pPr>
        <w:pStyle w:val="Odstavecseseznamem"/>
        <w:numPr>
          <w:ilvl w:val="0"/>
          <w:numId w:val="12"/>
        </w:numPr>
        <w:rPr>
          <w:rFonts w:cs="Times New Roman"/>
          <w:szCs w:val="24"/>
        </w:rPr>
      </w:pPr>
      <w:r w:rsidRPr="00CE1D24">
        <w:rPr>
          <w:rFonts w:cs="Times New Roman"/>
          <w:szCs w:val="24"/>
        </w:rPr>
        <w:t>Financování inkluzivního vzdělávání (2015–2016)</w:t>
      </w:r>
    </w:p>
    <w:p w:rsidR="0091485E" w:rsidRPr="00CE1D24" w:rsidRDefault="0091485E" w:rsidP="00CE1D24">
      <w:pPr>
        <w:pStyle w:val="Odstavecseseznamem"/>
        <w:numPr>
          <w:ilvl w:val="0"/>
          <w:numId w:val="12"/>
        </w:numPr>
        <w:rPr>
          <w:rFonts w:cs="Times New Roman"/>
          <w:szCs w:val="24"/>
        </w:rPr>
      </w:pPr>
      <w:r w:rsidRPr="00CE1D24">
        <w:rPr>
          <w:rFonts w:cs="Times New Roman"/>
          <w:szCs w:val="24"/>
        </w:rPr>
        <w:t>Sběr dat pro statistiku EA k inkluzivnímu vzdělávání (EASIE)</w:t>
      </w:r>
    </w:p>
    <w:p w:rsidR="0091485E" w:rsidRPr="0091485E" w:rsidRDefault="0091485E" w:rsidP="0091485E">
      <w:pPr>
        <w:keepNext/>
        <w:spacing w:before="480" w:after="240"/>
        <w:rPr>
          <w:rFonts w:cs="Times New Roman"/>
          <w:b/>
          <w:i/>
          <w:szCs w:val="24"/>
        </w:rPr>
      </w:pPr>
      <w:r w:rsidRPr="0091485E">
        <w:rPr>
          <w:rFonts w:cs="Times New Roman"/>
          <w:b/>
          <w:i/>
          <w:szCs w:val="24"/>
        </w:rPr>
        <w:t>Snímek č. 13</w:t>
      </w:r>
    </w:p>
    <w:p w:rsidR="0091485E" w:rsidRPr="00CE1D24" w:rsidRDefault="0091485E" w:rsidP="0091485E">
      <w:pPr>
        <w:rPr>
          <w:rFonts w:cs="Times New Roman"/>
          <w:b/>
          <w:szCs w:val="24"/>
        </w:rPr>
      </w:pPr>
      <w:r w:rsidRPr="00CE1D24">
        <w:rPr>
          <w:rFonts w:cs="Times New Roman"/>
          <w:b/>
          <w:szCs w:val="24"/>
        </w:rPr>
        <w:t>Publikace agentury</w:t>
      </w:r>
    </w:p>
    <w:p w:rsidR="0091485E" w:rsidRPr="0091485E" w:rsidRDefault="0091485E" w:rsidP="0091485E">
      <w:pPr>
        <w:keepNext/>
        <w:spacing w:before="480" w:after="240"/>
        <w:rPr>
          <w:rFonts w:cs="Times New Roman"/>
          <w:b/>
          <w:i/>
          <w:szCs w:val="24"/>
        </w:rPr>
      </w:pPr>
      <w:r w:rsidRPr="0091485E">
        <w:rPr>
          <w:rFonts w:cs="Times New Roman"/>
          <w:b/>
          <w:i/>
          <w:szCs w:val="24"/>
        </w:rPr>
        <w:t>Snímek č. 14</w:t>
      </w:r>
    </w:p>
    <w:p w:rsidR="0091485E" w:rsidRPr="00CE1D24" w:rsidRDefault="0091485E" w:rsidP="0091485E">
      <w:pPr>
        <w:rPr>
          <w:rFonts w:cs="Times New Roman"/>
          <w:b/>
          <w:szCs w:val="24"/>
        </w:rPr>
      </w:pPr>
      <w:r w:rsidRPr="00CE1D24">
        <w:rPr>
          <w:rFonts w:cs="Times New Roman"/>
          <w:b/>
          <w:szCs w:val="24"/>
        </w:rPr>
        <w:t>Rámec inkluzivního vzdělávání</w:t>
      </w:r>
    </w:p>
    <w:p w:rsidR="0091485E" w:rsidRDefault="0091485E" w:rsidP="0091485E">
      <w:pPr>
        <w:rPr>
          <w:rFonts w:cs="Times New Roman"/>
          <w:szCs w:val="24"/>
        </w:rPr>
      </w:pPr>
      <w:r>
        <w:rPr>
          <w:rFonts w:cs="Times New Roman"/>
          <w:szCs w:val="24"/>
        </w:rPr>
        <w:t xml:space="preserve">Evropský rámec a klíčové principy inkluzivního vzdělávání: Co </w:t>
      </w:r>
      <w:r w:rsidR="008C7CBE">
        <w:rPr>
          <w:rFonts w:cs="Times New Roman"/>
          <w:szCs w:val="24"/>
        </w:rPr>
        <w:t>myslíme</w:t>
      </w:r>
      <w:r>
        <w:rPr>
          <w:rFonts w:cs="Times New Roman"/>
          <w:szCs w:val="24"/>
        </w:rPr>
        <w:t xml:space="preserve"> pojmem Inkluzivní </w:t>
      </w:r>
      <w:r w:rsidR="008C7CBE">
        <w:rPr>
          <w:rFonts w:cs="Times New Roman"/>
          <w:szCs w:val="24"/>
        </w:rPr>
        <w:t>vzdělávací</w:t>
      </w:r>
      <w:r>
        <w:rPr>
          <w:rFonts w:cs="Times New Roman"/>
          <w:szCs w:val="24"/>
        </w:rPr>
        <w:t xml:space="preserve"> systémy?</w:t>
      </w:r>
    </w:p>
    <w:p w:rsidR="0091485E" w:rsidRPr="0091485E" w:rsidRDefault="0091485E" w:rsidP="0091485E">
      <w:pPr>
        <w:keepNext/>
        <w:spacing w:before="480" w:after="240"/>
        <w:rPr>
          <w:rFonts w:cs="Times New Roman"/>
          <w:b/>
          <w:i/>
          <w:szCs w:val="24"/>
        </w:rPr>
      </w:pPr>
      <w:r w:rsidRPr="0091485E">
        <w:rPr>
          <w:rFonts w:cs="Times New Roman"/>
          <w:b/>
          <w:i/>
          <w:szCs w:val="24"/>
        </w:rPr>
        <w:t>Snímek č. 15</w:t>
      </w:r>
    </w:p>
    <w:p w:rsidR="0091485E" w:rsidRPr="00CE1D24" w:rsidRDefault="0091485E" w:rsidP="0091485E">
      <w:pPr>
        <w:rPr>
          <w:rFonts w:cs="Times New Roman"/>
          <w:b/>
          <w:szCs w:val="24"/>
        </w:rPr>
      </w:pPr>
      <w:r w:rsidRPr="00CE1D24">
        <w:rPr>
          <w:rFonts w:cs="Times New Roman"/>
          <w:b/>
          <w:szCs w:val="24"/>
        </w:rPr>
        <w:t>Inkluze jako systematická změna</w:t>
      </w:r>
    </w:p>
    <w:p w:rsidR="0091485E" w:rsidRPr="00CE1D24" w:rsidRDefault="00CE1D24" w:rsidP="00CE1D24">
      <w:pPr>
        <w:pStyle w:val="Odstavecseseznamem"/>
        <w:numPr>
          <w:ilvl w:val="0"/>
          <w:numId w:val="13"/>
        </w:numPr>
        <w:rPr>
          <w:rFonts w:cs="Times New Roman"/>
          <w:szCs w:val="24"/>
        </w:rPr>
      </w:pPr>
      <w:r>
        <w:rPr>
          <w:rFonts w:cs="Times New Roman"/>
          <w:szCs w:val="24"/>
        </w:rPr>
        <w:t>Je c</w:t>
      </w:r>
      <w:r w:rsidR="0091485E" w:rsidRPr="00CE1D24">
        <w:rPr>
          <w:rFonts w:cs="Times New Roman"/>
          <w:szCs w:val="24"/>
        </w:rPr>
        <w:t xml:space="preserve">hápana tak, že se týká mnohem širšího okruhu </w:t>
      </w:r>
      <w:r w:rsidR="00FD711B" w:rsidRPr="00CE1D24">
        <w:rPr>
          <w:rFonts w:cs="Times New Roman"/>
          <w:szCs w:val="24"/>
        </w:rPr>
        <w:t>žáků</w:t>
      </w:r>
      <w:r w:rsidR="0091485E" w:rsidRPr="00CE1D24">
        <w:rPr>
          <w:rFonts w:cs="Times New Roman"/>
          <w:szCs w:val="24"/>
        </w:rPr>
        <w:t>, kterým hrozí exkluze, než jen těch s </w:t>
      </w:r>
      <w:r w:rsidR="001F390D" w:rsidRPr="00CE1D24">
        <w:rPr>
          <w:rFonts w:cs="Times New Roman"/>
          <w:szCs w:val="24"/>
        </w:rPr>
        <w:t>postižením</w:t>
      </w:r>
      <w:r w:rsidR="0091485E" w:rsidRPr="00CE1D24">
        <w:rPr>
          <w:rFonts w:cs="Times New Roman"/>
          <w:szCs w:val="24"/>
        </w:rPr>
        <w:t xml:space="preserve"> nebo SVP</w:t>
      </w:r>
      <w:r>
        <w:rPr>
          <w:rFonts w:cs="Times New Roman"/>
          <w:szCs w:val="24"/>
        </w:rPr>
        <w:t>.</w:t>
      </w:r>
    </w:p>
    <w:p w:rsidR="0091485E" w:rsidRPr="00CE1D24" w:rsidRDefault="0091485E" w:rsidP="00CE1D24">
      <w:pPr>
        <w:pStyle w:val="Odstavecseseznamem"/>
        <w:numPr>
          <w:ilvl w:val="0"/>
          <w:numId w:val="13"/>
        </w:numPr>
        <w:rPr>
          <w:rFonts w:cs="Times New Roman"/>
          <w:szCs w:val="24"/>
        </w:rPr>
      </w:pPr>
      <w:r w:rsidRPr="00CE1D24">
        <w:rPr>
          <w:rFonts w:cs="Times New Roman"/>
          <w:szCs w:val="24"/>
        </w:rPr>
        <w:t xml:space="preserve">Zahrnuje osnovy pro všechno, co se </w:t>
      </w:r>
      <w:r w:rsidR="008C7CBE" w:rsidRPr="00CE1D24">
        <w:rPr>
          <w:rFonts w:cs="Times New Roman"/>
          <w:szCs w:val="24"/>
        </w:rPr>
        <w:t>týká</w:t>
      </w:r>
      <w:r w:rsidRPr="00CE1D24">
        <w:rPr>
          <w:rFonts w:cs="Times New Roman"/>
          <w:szCs w:val="24"/>
        </w:rPr>
        <w:t xml:space="preserve"> akademického a sociálního učení; cíle osnovy a jejich realizace by měly toto duální zaměření</w:t>
      </w:r>
      <w:r w:rsidR="00E926C2" w:rsidRPr="00CE1D24">
        <w:rPr>
          <w:rFonts w:cs="Times New Roman"/>
          <w:szCs w:val="24"/>
        </w:rPr>
        <w:t xml:space="preserve"> reflektovat</w:t>
      </w:r>
      <w:r w:rsidR="00CE1D24">
        <w:rPr>
          <w:rFonts w:cs="Times New Roman"/>
          <w:szCs w:val="24"/>
        </w:rPr>
        <w:t>.</w:t>
      </w:r>
    </w:p>
    <w:p w:rsidR="00BA1E39" w:rsidRPr="00CE1D24" w:rsidRDefault="0091485E" w:rsidP="00CE1D24">
      <w:pPr>
        <w:pStyle w:val="Odstavecseseznamem"/>
        <w:numPr>
          <w:ilvl w:val="0"/>
          <w:numId w:val="13"/>
        </w:numPr>
        <w:rPr>
          <w:rFonts w:cs="Times New Roman"/>
          <w:szCs w:val="24"/>
        </w:rPr>
      </w:pPr>
      <w:r w:rsidRPr="00CE1D24">
        <w:rPr>
          <w:rFonts w:cs="Times New Roman"/>
          <w:szCs w:val="24"/>
        </w:rPr>
        <w:t xml:space="preserve">Inkluze je proces, nikoli stav; pedagogové vždy budou muset </w:t>
      </w:r>
      <w:r w:rsidR="00BA1E39" w:rsidRPr="00CE1D24">
        <w:rPr>
          <w:rFonts w:cs="Times New Roman"/>
          <w:szCs w:val="24"/>
        </w:rPr>
        <w:t>přizpůsobovat</w:t>
      </w:r>
      <w:r w:rsidRPr="00CE1D24">
        <w:rPr>
          <w:rFonts w:cs="Times New Roman"/>
          <w:szCs w:val="24"/>
        </w:rPr>
        <w:t xml:space="preserve"> svou práci </w:t>
      </w:r>
      <w:r w:rsidR="00BA1E39" w:rsidRPr="00CE1D24">
        <w:rPr>
          <w:rFonts w:cs="Times New Roman"/>
          <w:szCs w:val="24"/>
        </w:rPr>
        <w:t>tak</w:t>
      </w:r>
      <w:r w:rsidRPr="00CE1D24">
        <w:rPr>
          <w:rFonts w:cs="Times New Roman"/>
          <w:szCs w:val="24"/>
        </w:rPr>
        <w:t xml:space="preserve">, aby umožnili učení a zapojení všech </w:t>
      </w:r>
      <w:r w:rsidR="00FD711B" w:rsidRPr="00CE1D24">
        <w:rPr>
          <w:rFonts w:cs="Times New Roman"/>
          <w:szCs w:val="24"/>
        </w:rPr>
        <w:t>žáků</w:t>
      </w:r>
      <w:r w:rsidR="00CE1D24">
        <w:rPr>
          <w:rFonts w:cs="Times New Roman"/>
          <w:szCs w:val="24"/>
        </w:rPr>
        <w:t>.</w:t>
      </w:r>
    </w:p>
    <w:p w:rsidR="00BA1E39" w:rsidRPr="00D3068D" w:rsidRDefault="00BA1E39" w:rsidP="00D3068D">
      <w:pPr>
        <w:keepNext/>
        <w:spacing w:before="480" w:after="240"/>
        <w:rPr>
          <w:rFonts w:cs="Times New Roman"/>
          <w:b/>
          <w:i/>
          <w:szCs w:val="24"/>
        </w:rPr>
      </w:pPr>
      <w:r w:rsidRPr="00D3068D">
        <w:rPr>
          <w:rFonts w:cs="Times New Roman"/>
          <w:b/>
          <w:i/>
          <w:szCs w:val="24"/>
        </w:rPr>
        <w:t>Snímek č. 16</w:t>
      </w:r>
    </w:p>
    <w:p w:rsidR="00BA1E39" w:rsidRPr="00CE1D24" w:rsidRDefault="00BA1E39" w:rsidP="00BA1E39">
      <w:pPr>
        <w:rPr>
          <w:rFonts w:cs="Times New Roman"/>
          <w:b/>
          <w:szCs w:val="24"/>
        </w:rPr>
      </w:pPr>
      <w:r w:rsidRPr="00CE1D24">
        <w:rPr>
          <w:rFonts w:cs="Times New Roman"/>
          <w:b/>
          <w:szCs w:val="24"/>
        </w:rPr>
        <w:t>Postoj k inkluzivním vzdělávacím systémům</w:t>
      </w:r>
    </w:p>
    <w:p w:rsidR="00BA1E39" w:rsidRDefault="00FD711B" w:rsidP="00BA1E39">
      <w:pPr>
        <w:rPr>
          <w:rFonts w:cs="Times New Roman"/>
          <w:szCs w:val="24"/>
        </w:rPr>
      </w:pPr>
      <w:r>
        <w:rPr>
          <w:rFonts w:cs="Times New Roman"/>
          <w:szCs w:val="24"/>
        </w:rPr>
        <w:t>Společná hlavní vize členských států agentury</w:t>
      </w:r>
      <w:r w:rsidR="00E926C2">
        <w:rPr>
          <w:rFonts w:cs="Times New Roman"/>
          <w:szCs w:val="24"/>
        </w:rPr>
        <w:t xml:space="preserve"> v otázce</w:t>
      </w:r>
      <w:r>
        <w:rPr>
          <w:rFonts w:cs="Times New Roman"/>
          <w:szCs w:val="24"/>
        </w:rPr>
        <w:t xml:space="preserve"> inkluzivní</w:t>
      </w:r>
      <w:r w:rsidR="00E926C2">
        <w:rPr>
          <w:rFonts w:cs="Times New Roman"/>
          <w:szCs w:val="24"/>
        </w:rPr>
        <w:t>ch</w:t>
      </w:r>
      <w:r>
        <w:rPr>
          <w:rFonts w:cs="Times New Roman"/>
          <w:szCs w:val="24"/>
        </w:rPr>
        <w:t xml:space="preserve"> vzdělávací</w:t>
      </w:r>
      <w:r w:rsidR="00E926C2">
        <w:rPr>
          <w:rFonts w:cs="Times New Roman"/>
          <w:szCs w:val="24"/>
        </w:rPr>
        <w:t>ch systémů</w:t>
      </w:r>
      <w:r>
        <w:rPr>
          <w:rFonts w:cs="Times New Roman"/>
          <w:szCs w:val="24"/>
        </w:rPr>
        <w:t xml:space="preserve"> je</w:t>
      </w:r>
      <w:r w:rsidR="00E926C2">
        <w:rPr>
          <w:rFonts w:cs="Times New Roman"/>
          <w:szCs w:val="24"/>
        </w:rPr>
        <w:t xml:space="preserve"> taková</w:t>
      </w:r>
      <w:r>
        <w:rPr>
          <w:rFonts w:cs="Times New Roman"/>
          <w:szCs w:val="24"/>
        </w:rPr>
        <w:t xml:space="preserve">, že pro </w:t>
      </w:r>
      <w:r w:rsidR="008C7CBE">
        <w:rPr>
          <w:rFonts w:cs="Times New Roman"/>
          <w:szCs w:val="24"/>
        </w:rPr>
        <w:t>všechny</w:t>
      </w:r>
      <w:r>
        <w:rPr>
          <w:rFonts w:cs="Times New Roman"/>
          <w:szCs w:val="24"/>
        </w:rPr>
        <w:t xml:space="preserve"> žáky každého věku je zajištěna možnost smysluplného, kvalitního vzdělávání v jejich místní komunitě, společně s jejich kamarády a vrstevníky. Tato vize je tedy ústředním bodem veškeré práce agentury. </w:t>
      </w:r>
    </w:p>
    <w:p w:rsidR="00FD711B" w:rsidRPr="001F390D" w:rsidRDefault="00FD711B" w:rsidP="001F390D">
      <w:pPr>
        <w:keepNext/>
        <w:spacing w:before="480" w:after="240"/>
        <w:rPr>
          <w:rFonts w:cs="Times New Roman"/>
          <w:b/>
          <w:i/>
          <w:szCs w:val="24"/>
        </w:rPr>
      </w:pPr>
      <w:r w:rsidRPr="001F390D">
        <w:rPr>
          <w:rFonts w:cs="Times New Roman"/>
          <w:b/>
          <w:i/>
          <w:szCs w:val="24"/>
        </w:rPr>
        <w:lastRenderedPageBreak/>
        <w:t>Snímek č. 17</w:t>
      </w:r>
    </w:p>
    <w:p w:rsidR="00FD711B" w:rsidRPr="00CE1D24" w:rsidRDefault="00FD711B" w:rsidP="00BA1E39">
      <w:pPr>
        <w:rPr>
          <w:rFonts w:cs="Times New Roman"/>
          <w:b/>
          <w:szCs w:val="24"/>
        </w:rPr>
      </w:pPr>
      <w:r w:rsidRPr="00CE1D24">
        <w:rPr>
          <w:rFonts w:cs="Times New Roman"/>
          <w:b/>
          <w:szCs w:val="24"/>
        </w:rPr>
        <w:t>Výzvy pro inkluzivní vzdělávání</w:t>
      </w:r>
    </w:p>
    <w:p w:rsidR="00FD711B" w:rsidRPr="00CE1D24" w:rsidRDefault="00FD711B" w:rsidP="00CE1D24">
      <w:pPr>
        <w:pStyle w:val="Odstavecseseznamem"/>
        <w:numPr>
          <w:ilvl w:val="0"/>
          <w:numId w:val="14"/>
        </w:numPr>
        <w:rPr>
          <w:rFonts w:cs="Times New Roman"/>
          <w:szCs w:val="24"/>
        </w:rPr>
      </w:pPr>
      <w:r w:rsidRPr="00CE1D24">
        <w:rPr>
          <w:rFonts w:cs="Times New Roman"/>
          <w:szCs w:val="24"/>
        </w:rPr>
        <w:t>Akademické úspěchy (výstupy) vs. naplňování jednotlivých potřeb</w:t>
      </w:r>
    </w:p>
    <w:p w:rsidR="00FD711B" w:rsidRPr="00CE1D24" w:rsidRDefault="00FD711B" w:rsidP="00CE1D24">
      <w:pPr>
        <w:pStyle w:val="Odstavecseseznamem"/>
        <w:numPr>
          <w:ilvl w:val="0"/>
          <w:numId w:val="14"/>
        </w:numPr>
        <w:rPr>
          <w:rFonts w:cs="Times New Roman"/>
          <w:szCs w:val="24"/>
        </w:rPr>
      </w:pPr>
      <w:r w:rsidRPr="00CE1D24">
        <w:rPr>
          <w:rFonts w:cs="Times New Roman"/>
          <w:szCs w:val="24"/>
        </w:rPr>
        <w:t>Příprava všech učitelů na inkluzivní vzdělávání</w:t>
      </w:r>
    </w:p>
    <w:p w:rsidR="00FD711B" w:rsidRPr="00CE1D24" w:rsidRDefault="00FD711B" w:rsidP="00CE1D24">
      <w:pPr>
        <w:pStyle w:val="Odstavecseseznamem"/>
        <w:numPr>
          <w:ilvl w:val="0"/>
          <w:numId w:val="14"/>
        </w:numPr>
        <w:rPr>
          <w:rFonts w:cs="Times New Roman"/>
          <w:szCs w:val="24"/>
        </w:rPr>
      </w:pPr>
      <w:r w:rsidRPr="00CE1D24">
        <w:rPr>
          <w:rFonts w:cs="Times New Roman"/>
          <w:szCs w:val="24"/>
        </w:rPr>
        <w:t>Identifikace a naplňování potřeb „mimoškolních“ dětí</w:t>
      </w:r>
    </w:p>
    <w:p w:rsidR="00FD711B" w:rsidRPr="00CE1D24" w:rsidRDefault="00FD711B" w:rsidP="00CE1D24">
      <w:pPr>
        <w:pStyle w:val="Odstavecseseznamem"/>
        <w:numPr>
          <w:ilvl w:val="0"/>
          <w:numId w:val="14"/>
        </w:numPr>
        <w:rPr>
          <w:rFonts w:cs="Times New Roman"/>
          <w:szCs w:val="24"/>
        </w:rPr>
      </w:pPr>
      <w:r w:rsidRPr="00CE1D24">
        <w:rPr>
          <w:rFonts w:cs="Times New Roman"/>
          <w:szCs w:val="24"/>
        </w:rPr>
        <w:t>Přes 2 % žáků v celé Evropě je vzděláváno v oddělených zařízeních (školy a třídy)</w:t>
      </w:r>
    </w:p>
    <w:p w:rsidR="00FD711B" w:rsidRPr="001F390D" w:rsidRDefault="00FD711B" w:rsidP="001F390D">
      <w:pPr>
        <w:keepNext/>
        <w:spacing w:before="480" w:after="240"/>
        <w:rPr>
          <w:rFonts w:cs="Times New Roman"/>
          <w:b/>
          <w:i/>
          <w:szCs w:val="24"/>
        </w:rPr>
      </w:pPr>
      <w:r w:rsidRPr="001F390D">
        <w:rPr>
          <w:rFonts w:cs="Times New Roman"/>
          <w:b/>
          <w:i/>
          <w:szCs w:val="24"/>
        </w:rPr>
        <w:t>Snímek č. 18</w:t>
      </w:r>
    </w:p>
    <w:p w:rsidR="00FD711B" w:rsidRPr="00CE1D24" w:rsidRDefault="00FD711B" w:rsidP="00FD711B">
      <w:pPr>
        <w:rPr>
          <w:rFonts w:cs="Times New Roman"/>
          <w:b/>
          <w:szCs w:val="24"/>
        </w:rPr>
      </w:pPr>
      <w:r w:rsidRPr="00CE1D24">
        <w:rPr>
          <w:rFonts w:cs="Times New Roman"/>
          <w:b/>
          <w:szCs w:val="24"/>
        </w:rPr>
        <w:t>Procento žáků s SVP v oddělených zařízeních</w:t>
      </w:r>
    </w:p>
    <w:p w:rsidR="001F390D" w:rsidRDefault="001F390D" w:rsidP="001F390D">
      <w:pPr>
        <w:pStyle w:val="Odstavecseseznamem"/>
        <w:numPr>
          <w:ilvl w:val="0"/>
          <w:numId w:val="1"/>
        </w:numPr>
        <w:rPr>
          <w:rFonts w:cs="Times New Roman"/>
          <w:szCs w:val="24"/>
        </w:rPr>
      </w:pPr>
      <w:r w:rsidRPr="00CE1D24">
        <w:rPr>
          <w:rFonts w:cs="Times New Roman"/>
          <w:b/>
          <w:szCs w:val="24"/>
        </w:rPr>
        <w:t>do 1,0 %:</w:t>
      </w:r>
      <w:r>
        <w:rPr>
          <w:rFonts w:cs="Times New Roman"/>
          <w:szCs w:val="24"/>
        </w:rPr>
        <w:t xml:space="preserve"> Itálie, Lucembursko, Malta, Norsko, Portugalsko, Spojené království (Wales), Španělsko</w:t>
      </w:r>
    </w:p>
    <w:p w:rsidR="001F390D" w:rsidRDefault="001F390D" w:rsidP="001F390D">
      <w:pPr>
        <w:pStyle w:val="Odstavecseseznamem"/>
        <w:numPr>
          <w:ilvl w:val="0"/>
          <w:numId w:val="1"/>
        </w:numPr>
        <w:rPr>
          <w:rFonts w:cs="Times New Roman"/>
          <w:szCs w:val="24"/>
        </w:rPr>
      </w:pPr>
      <w:r w:rsidRPr="00CE1D24">
        <w:rPr>
          <w:rFonts w:cs="Times New Roman"/>
          <w:b/>
          <w:szCs w:val="24"/>
        </w:rPr>
        <w:t>1,01–2,0 %:</w:t>
      </w:r>
      <w:r>
        <w:rPr>
          <w:rFonts w:cs="Times New Roman"/>
          <w:szCs w:val="24"/>
        </w:rPr>
        <w:t xml:space="preserve"> Irsko, Island, Kypr, Litva, Polsko, Rakousko, Spojené království (Anglie, Severní Irsko, Skotsko), Švédsko</w:t>
      </w:r>
    </w:p>
    <w:p w:rsidR="001F390D" w:rsidRDefault="001F390D" w:rsidP="001F390D">
      <w:pPr>
        <w:pStyle w:val="Odstavecseseznamem"/>
        <w:numPr>
          <w:ilvl w:val="0"/>
          <w:numId w:val="1"/>
        </w:numPr>
        <w:rPr>
          <w:rFonts w:cs="Times New Roman"/>
          <w:szCs w:val="24"/>
        </w:rPr>
      </w:pPr>
      <w:r w:rsidRPr="00CE1D24">
        <w:rPr>
          <w:rFonts w:cs="Times New Roman"/>
          <w:b/>
          <w:szCs w:val="24"/>
        </w:rPr>
        <w:t>2,01–4,0 %:</w:t>
      </w:r>
      <w:r>
        <w:rPr>
          <w:rFonts w:cs="Times New Roman"/>
          <w:szCs w:val="24"/>
        </w:rPr>
        <w:t xml:space="preserve"> Česká republika, Finsko, Francie, Maďarsko, Nizozemsko, Řecko, Slovinsko</w:t>
      </w:r>
    </w:p>
    <w:p w:rsidR="001F390D" w:rsidRDefault="001F390D" w:rsidP="001F390D">
      <w:pPr>
        <w:pStyle w:val="Odstavecseseznamem"/>
        <w:numPr>
          <w:ilvl w:val="0"/>
          <w:numId w:val="1"/>
        </w:numPr>
        <w:rPr>
          <w:rFonts w:cs="Times New Roman"/>
          <w:szCs w:val="24"/>
        </w:rPr>
      </w:pPr>
      <w:r w:rsidRPr="00CE1D24">
        <w:rPr>
          <w:rFonts w:cs="Times New Roman"/>
          <w:b/>
          <w:szCs w:val="24"/>
        </w:rPr>
        <w:t>4,01 a víc</w:t>
      </w:r>
      <w:r w:rsidR="00CE1D24">
        <w:rPr>
          <w:rFonts w:cs="Times New Roman"/>
          <w:b/>
          <w:szCs w:val="24"/>
        </w:rPr>
        <w:t>e</w:t>
      </w:r>
      <w:r w:rsidRPr="00CE1D24">
        <w:rPr>
          <w:rFonts w:cs="Times New Roman"/>
          <w:b/>
          <w:szCs w:val="24"/>
        </w:rPr>
        <w:t>:</w:t>
      </w:r>
      <w:r>
        <w:rPr>
          <w:rFonts w:cs="Times New Roman"/>
          <w:szCs w:val="24"/>
        </w:rPr>
        <w:t xml:space="preserve"> Belgie (fr.), Belgie (vl.), Dánsko, Estonsko, Lotyšsko, Německo, Slovensko, Švýcarsko</w:t>
      </w:r>
    </w:p>
    <w:p w:rsidR="001F390D" w:rsidRPr="001F390D" w:rsidRDefault="001F390D" w:rsidP="001F390D">
      <w:pPr>
        <w:keepNext/>
        <w:spacing w:before="480" w:after="240"/>
        <w:rPr>
          <w:rFonts w:cs="Times New Roman"/>
          <w:b/>
          <w:i/>
          <w:szCs w:val="24"/>
        </w:rPr>
      </w:pPr>
      <w:r w:rsidRPr="001F390D">
        <w:rPr>
          <w:rFonts w:cs="Times New Roman"/>
          <w:b/>
          <w:i/>
          <w:szCs w:val="24"/>
        </w:rPr>
        <w:t xml:space="preserve">Snímek č. </w:t>
      </w:r>
      <w:r>
        <w:rPr>
          <w:rFonts w:cs="Times New Roman"/>
          <w:b/>
          <w:i/>
          <w:szCs w:val="24"/>
        </w:rPr>
        <w:t>19</w:t>
      </w:r>
    </w:p>
    <w:p w:rsidR="001F390D" w:rsidRPr="00CE1D24" w:rsidRDefault="001F390D" w:rsidP="001F390D">
      <w:pPr>
        <w:rPr>
          <w:rFonts w:cs="Times New Roman"/>
          <w:b/>
          <w:szCs w:val="24"/>
        </w:rPr>
      </w:pPr>
      <w:r w:rsidRPr="00CE1D24">
        <w:rPr>
          <w:rFonts w:cs="Times New Roman"/>
          <w:b/>
          <w:szCs w:val="24"/>
        </w:rPr>
        <w:t xml:space="preserve">Pokrok a příležitosti: </w:t>
      </w:r>
      <w:r w:rsidRPr="00CE1D24">
        <w:rPr>
          <w:rFonts w:cs="Times New Roman"/>
          <w:b/>
          <w:i/>
          <w:szCs w:val="24"/>
        </w:rPr>
        <w:t>Politika</w:t>
      </w:r>
    </w:p>
    <w:p w:rsidR="001F390D" w:rsidRPr="00CE1D24" w:rsidRDefault="001F390D" w:rsidP="00CE1D24">
      <w:pPr>
        <w:pStyle w:val="Odstavecseseznamem"/>
        <w:numPr>
          <w:ilvl w:val="0"/>
          <w:numId w:val="15"/>
        </w:numPr>
        <w:rPr>
          <w:rFonts w:cs="Times New Roman"/>
          <w:szCs w:val="24"/>
        </w:rPr>
      </w:pPr>
      <w:r w:rsidRPr="00CE1D24">
        <w:rPr>
          <w:rFonts w:cs="Times New Roman"/>
          <w:szCs w:val="24"/>
        </w:rPr>
        <w:t>Větší zaměření na práva žáků s postižením a jejich rodin – to se týká přístupu k povinnému vzdělávání; dostupnost specializované podpory a služeb; přístup k </w:t>
      </w:r>
      <w:r w:rsidR="008D1894" w:rsidRPr="00CE1D24">
        <w:rPr>
          <w:rFonts w:cs="Times New Roman"/>
          <w:szCs w:val="24"/>
        </w:rPr>
        <w:t>většinovému</w:t>
      </w:r>
      <w:r w:rsidRPr="00CE1D24">
        <w:rPr>
          <w:rFonts w:cs="Times New Roman"/>
          <w:szCs w:val="24"/>
        </w:rPr>
        <w:t>, inkluzivnímu vzdělávání</w:t>
      </w:r>
    </w:p>
    <w:p w:rsidR="00662905" w:rsidRPr="00CE1D24" w:rsidRDefault="001F390D" w:rsidP="00CE1D24">
      <w:pPr>
        <w:pStyle w:val="Odstavecseseznamem"/>
        <w:numPr>
          <w:ilvl w:val="0"/>
          <w:numId w:val="15"/>
        </w:numPr>
        <w:rPr>
          <w:rFonts w:cs="Times New Roman"/>
          <w:szCs w:val="24"/>
        </w:rPr>
      </w:pPr>
      <w:r w:rsidRPr="00CE1D24">
        <w:rPr>
          <w:rFonts w:cs="Times New Roman"/>
          <w:szCs w:val="24"/>
        </w:rPr>
        <w:t>Změny v koncepci a jazyku užitém v politice – od speciálních vzdělávacích potřeb přes speciální vzdělá</w:t>
      </w:r>
      <w:r w:rsidR="00E926C2" w:rsidRPr="00CE1D24">
        <w:rPr>
          <w:rFonts w:cs="Times New Roman"/>
          <w:szCs w:val="24"/>
        </w:rPr>
        <w:t>vá</w:t>
      </w:r>
      <w:r w:rsidRPr="00CE1D24">
        <w:rPr>
          <w:rFonts w:cs="Times New Roman"/>
          <w:szCs w:val="24"/>
        </w:rPr>
        <w:t>ní a inkluzivní vzdělávání ke kvalitnímu vzdělávání pro všechny</w:t>
      </w:r>
    </w:p>
    <w:p w:rsidR="001F390D" w:rsidRPr="00CE1D24" w:rsidRDefault="001F390D" w:rsidP="00CE1D24">
      <w:pPr>
        <w:pStyle w:val="Odstavecseseznamem"/>
        <w:numPr>
          <w:ilvl w:val="0"/>
          <w:numId w:val="15"/>
        </w:numPr>
        <w:rPr>
          <w:rFonts w:cs="Times New Roman"/>
          <w:szCs w:val="24"/>
        </w:rPr>
      </w:pPr>
      <w:r w:rsidRPr="00CE1D24">
        <w:rPr>
          <w:rFonts w:cs="Times New Roman"/>
          <w:szCs w:val="24"/>
        </w:rPr>
        <w:t>Flexibilita v rámci politiky a systémů, které podporují inovaci a změnu</w:t>
      </w:r>
    </w:p>
    <w:p w:rsidR="001F390D" w:rsidRPr="00CE1D24" w:rsidRDefault="001F390D" w:rsidP="00CE1D24">
      <w:pPr>
        <w:pStyle w:val="Odstavecseseznamem"/>
        <w:numPr>
          <w:ilvl w:val="0"/>
          <w:numId w:val="15"/>
        </w:numPr>
        <w:rPr>
          <w:rFonts w:cs="Times New Roman"/>
          <w:szCs w:val="24"/>
        </w:rPr>
      </w:pPr>
      <w:r w:rsidRPr="00CE1D24">
        <w:rPr>
          <w:rFonts w:cs="Times New Roman"/>
          <w:szCs w:val="24"/>
        </w:rPr>
        <w:t>Decentralizace pravomocí na místní a/nebo regionální orgány a organizace</w:t>
      </w:r>
    </w:p>
    <w:p w:rsidR="001F390D" w:rsidRPr="00530087" w:rsidRDefault="001F390D" w:rsidP="00530087">
      <w:pPr>
        <w:keepNext/>
        <w:spacing w:before="480" w:after="240"/>
        <w:rPr>
          <w:rFonts w:cs="Times New Roman"/>
          <w:b/>
          <w:i/>
          <w:szCs w:val="24"/>
        </w:rPr>
      </w:pPr>
      <w:r w:rsidRPr="00530087">
        <w:rPr>
          <w:rFonts w:cs="Times New Roman"/>
          <w:b/>
          <w:i/>
          <w:szCs w:val="24"/>
        </w:rPr>
        <w:t>Snímek č. 20</w:t>
      </w:r>
    </w:p>
    <w:p w:rsidR="001F390D" w:rsidRPr="00CE1D24" w:rsidRDefault="001F390D" w:rsidP="001F390D">
      <w:pPr>
        <w:rPr>
          <w:rFonts w:cs="Times New Roman"/>
          <w:b/>
          <w:szCs w:val="24"/>
        </w:rPr>
      </w:pPr>
      <w:r w:rsidRPr="00CE1D24">
        <w:rPr>
          <w:rFonts w:cs="Times New Roman"/>
          <w:b/>
          <w:szCs w:val="24"/>
        </w:rPr>
        <w:t>Pokrok a příležitosti:</w:t>
      </w:r>
    </w:p>
    <w:p w:rsidR="001F390D" w:rsidRPr="00CE1D24" w:rsidRDefault="008D1894" w:rsidP="00CE1D24">
      <w:pPr>
        <w:pStyle w:val="Odstavecseseznamem"/>
        <w:numPr>
          <w:ilvl w:val="0"/>
          <w:numId w:val="16"/>
        </w:numPr>
        <w:rPr>
          <w:rFonts w:cs="Times New Roman"/>
          <w:szCs w:val="24"/>
        </w:rPr>
      </w:pPr>
      <w:r w:rsidRPr="00CE1D24">
        <w:rPr>
          <w:rFonts w:cs="Times New Roman"/>
          <w:szCs w:val="24"/>
        </w:rPr>
        <w:t>Změna zaměření role speciálních škol jako zdroje pro většinový sektor</w:t>
      </w:r>
    </w:p>
    <w:p w:rsidR="001F390D" w:rsidRPr="00CE1D24" w:rsidRDefault="008D1894" w:rsidP="00CE1D24">
      <w:pPr>
        <w:pStyle w:val="Odstavecseseznamem"/>
        <w:numPr>
          <w:ilvl w:val="0"/>
          <w:numId w:val="16"/>
        </w:numPr>
        <w:rPr>
          <w:rFonts w:cs="Times New Roman"/>
          <w:szCs w:val="24"/>
        </w:rPr>
      </w:pPr>
      <w:r w:rsidRPr="00CE1D24">
        <w:rPr>
          <w:rFonts w:cs="Times New Roman"/>
          <w:szCs w:val="24"/>
        </w:rPr>
        <w:t>Zdokonalení rámců a struktur poskytování – změny cílí na zdokonalení a navyšování kapacit ve většinovém poskytování</w:t>
      </w:r>
    </w:p>
    <w:p w:rsidR="008D1894" w:rsidRPr="00CE1D24" w:rsidRDefault="008D1894" w:rsidP="00CE1D24">
      <w:pPr>
        <w:pStyle w:val="Odstavecseseznamem"/>
        <w:numPr>
          <w:ilvl w:val="0"/>
          <w:numId w:val="16"/>
        </w:numPr>
        <w:rPr>
          <w:rFonts w:cs="Times New Roman"/>
          <w:szCs w:val="24"/>
        </w:rPr>
      </w:pPr>
      <w:r w:rsidRPr="00CE1D24">
        <w:rPr>
          <w:rFonts w:cs="Times New Roman"/>
          <w:szCs w:val="24"/>
        </w:rPr>
        <w:t xml:space="preserve">Propagace konkrétních nástrojů a přístupů v rámci poskytování </w:t>
      </w:r>
      <w:r w:rsidR="00E926C2" w:rsidRPr="00CE1D24">
        <w:rPr>
          <w:rFonts w:cs="Times New Roman"/>
          <w:szCs w:val="24"/>
        </w:rPr>
        <w:t xml:space="preserve">vzdělávání </w:t>
      </w:r>
      <w:r w:rsidRPr="00CE1D24">
        <w:rPr>
          <w:rFonts w:cs="Times New Roman"/>
          <w:szCs w:val="24"/>
        </w:rPr>
        <w:t>– např. realizace individuálních vzdělávacích plánů a personalizované učební přístupy</w:t>
      </w:r>
    </w:p>
    <w:p w:rsidR="008D1894" w:rsidRPr="00CE1D24" w:rsidRDefault="00586ADE" w:rsidP="00CE1D24">
      <w:pPr>
        <w:pStyle w:val="Odstavecseseznamem"/>
        <w:numPr>
          <w:ilvl w:val="0"/>
          <w:numId w:val="16"/>
        </w:numPr>
        <w:rPr>
          <w:rFonts w:cs="Times New Roman"/>
          <w:szCs w:val="24"/>
        </w:rPr>
      </w:pPr>
      <w:r w:rsidRPr="00CE1D24">
        <w:rPr>
          <w:rFonts w:cs="Times New Roman"/>
          <w:szCs w:val="24"/>
        </w:rPr>
        <w:t>Zapojení konečného uživatele do místního rozhodování</w:t>
      </w:r>
    </w:p>
    <w:p w:rsidR="00586ADE" w:rsidRPr="00CE1D24" w:rsidRDefault="00586ADE" w:rsidP="00CE1D24">
      <w:pPr>
        <w:pStyle w:val="Odstavecseseznamem"/>
        <w:numPr>
          <w:ilvl w:val="0"/>
          <w:numId w:val="16"/>
        </w:numPr>
        <w:rPr>
          <w:rFonts w:cs="Times New Roman"/>
          <w:szCs w:val="24"/>
        </w:rPr>
      </w:pPr>
      <w:r w:rsidRPr="00CE1D24">
        <w:rPr>
          <w:rFonts w:cs="Times New Roman"/>
          <w:szCs w:val="24"/>
        </w:rPr>
        <w:t>Struktury mezioborové podpory</w:t>
      </w:r>
    </w:p>
    <w:p w:rsidR="00586ADE" w:rsidRPr="00C931A0" w:rsidRDefault="00586ADE" w:rsidP="00C931A0">
      <w:pPr>
        <w:keepNext/>
        <w:spacing w:before="480" w:after="240"/>
        <w:rPr>
          <w:rFonts w:cs="Times New Roman"/>
          <w:b/>
          <w:i/>
          <w:szCs w:val="24"/>
        </w:rPr>
      </w:pPr>
      <w:r w:rsidRPr="00C931A0">
        <w:rPr>
          <w:rFonts w:cs="Times New Roman"/>
          <w:b/>
          <w:i/>
          <w:szCs w:val="24"/>
        </w:rPr>
        <w:t>Snímek č. 21</w:t>
      </w:r>
    </w:p>
    <w:p w:rsidR="00586ADE" w:rsidRPr="00CE1D24" w:rsidRDefault="00586ADE" w:rsidP="00586ADE">
      <w:pPr>
        <w:rPr>
          <w:rFonts w:cs="Times New Roman"/>
          <w:b/>
          <w:szCs w:val="24"/>
        </w:rPr>
      </w:pPr>
      <w:r w:rsidRPr="00CE1D24">
        <w:rPr>
          <w:rFonts w:cs="Times New Roman"/>
          <w:b/>
          <w:szCs w:val="24"/>
        </w:rPr>
        <w:t>Pokrok a příležitosti:</w:t>
      </w:r>
    </w:p>
    <w:p w:rsidR="00586ADE" w:rsidRPr="00CE1D24" w:rsidRDefault="00586ADE" w:rsidP="00CE1D24">
      <w:pPr>
        <w:pStyle w:val="Odstavecseseznamem"/>
        <w:numPr>
          <w:ilvl w:val="0"/>
          <w:numId w:val="17"/>
        </w:numPr>
        <w:rPr>
          <w:rFonts w:cs="Times New Roman"/>
          <w:szCs w:val="24"/>
        </w:rPr>
      </w:pPr>
      <w:r w:rsidRPr="00CE1D24">
        <w:rPr>
          <w:rFonts w:cs="Times New Roman"/>
          <w:szCs w:val="24"/>
        </w:rPr>
        <w:t>Řízení na všech úrovních s jasnou vizí inkluzivního vzdělávání jako kvalitního přístupu ke všem studentům</w:t>
      </w:r>
    </w:p>
    <w:p w:rsidR="00586ADE" w:rsidRPr="00CE1D24" w:rsidRDefault="00586ADE" w:rsidP="00CE1D24">
      <w:pPr>
        <w:pStyle w:val="Odstavecseseznamem"/>
        <w:numPr>
          <w:ilvl w:val="0"/>
          <w:numId w:val="17"/>
        </w:numPr>
        <w:rPr>
          <w:rFonts w:cs="Times New Roman"/>
          <w:szCs w:val="24"/>
        </w:rPr>
      </w:pPr>
      <w:r w:rsidRPr="00CE1D24">
        <w:rPr>
          <w:rFonts w:cs="Times New Roman"/>
          <w:szCs w:val="24"/>
        </w:rPr>
        <w:t>Všichni účastníci procesu jsou toho názoru, že diverzita ve vzdělávání je přínosná</w:t>
      </w:r>
    </w:p>
    <w:p w:rsidR="00586ADE" w:rsidRPr="00C931A0" w:rsidRDefault="00586ADE" w:rsidP="00C931A0">
      <w:pPr>
        <w:keepNext/>
        <w:spacing w:before="480" w:after="240"/>
        <w:rPr>
          <w:rFonts w:cs="Times New Roman"/>
          <w:b/>
          <w:i/>
          <w:szCs w:val="24"/>
        </w:rPr>
      </w:pPr>
      <w:r w:rsidRPr="00C931A0">
        <w:rPr>
          <w:rFonts w:cs="Times New Roman"/>
          <w:b/>
          <w:i/>
          <w:szCs w:val="24"/>
        </w:rPr>
        <w:lastRenderedPageBreak/>
        <w:t>Snímek č. 22</w:t>
      </w:r>
    </w:p>
    <w:p w:rsidR="00586ADE" w:rsidRPr="00CE1D24" w:rsidRDefault="00586ADE" w:rsidP="00586ADE">
      <w:pPr>
        <w:rPr>
          <w:rFonts w:cs="Times New Roman"/>
          <w:b/>
          <w:szCs w:val="24"/>
        </w:rPr>
      </w:pPr>
      <w:r w:rsidRPr="00CE1D24">
        <w:rPr>
          <w:rFonts w:cs="Times New Roman"/>
          <w:b/>
          <w:i/>
          <w:szCs w:val="24"/>
        </w:rPr>
        <w:t>Klíčové nástroje</w:t>
      </w:r>
      <w:r w:rsidRPr="00CE1D24">
        <w:rPr>
          <w:rFonts w:cs="Times New Roman"/>
          <w:b/>
          <w:szCs w:val="24"/>
        </w:rPr>
        <w:t xml:space="preserve"> s dopadem na všechny fáze poskytování vzdělávání</w:t>
      </w:r>
    </w:p>
    <w:p w:rsidR="00586ADE" w:rsidRPr="00CE1D24" w:rsidRDefault="00586ADE" w:rsidP="00CE1D24">
      <w:pPr>
        <w:pStyle w:val="Odstavecseseznamem"/>
        <w:numPr>
          <w:ilvl w:val="0"/>
          <w:numId w:val="18"/>
        </w:numPr>
        <w:rPr>
          <w:rFonts w:cs="Times New Roman"/>
          <w:szCs w:val="24"/>
        </w:rPr>
      </w:pPr>
      <w:r w:rsidRPr="00CE1D24">
        <w:rPr>
          <w:rFonts w:cs="Times New Roman"/>
          <w:szCs w:val="24"/>
        </w:rPr>
        <w:t>Zaměření na posílení kapacity a udržit</w:t>
      </w:r>
      <w:r w:rsidR="008C7CBE" w:rsidRPr="00CE1D24">
        <w:rPr>
          <w:rFonts w:cs="Times New Roman"/>
          <w:szCs w:val="24"/>
        </w:rPr>
        <w:t>el</w:t>
      </w:r>
      <w:r w:rsidRPr="00CE1D24">
        <w:rPr>
          <w:rFonts w:cs="Times New Roman"/>
          <w:szCs w:val="24"/>
        </w:rPr>
        <w:t>nosti v rámci většinového poskytování</w:t>
      </w:r>
      <w:r w:rsidR="00E926C2" w:rsidRPr="00CE1D24">
        <w:rPr>
          <w:rFonts w:cs="Times New Roman"/>
          <w:szCs w:val="24"/>
        </w:rPr>
        <w:t xml:space="preserve"> vzdělávání</w:t>
      </w:r>
    </w:p>
    <w:p w:rsidR="00586ADE" w:rsidRPr="00CE1D24" w:rsidRDefault="00586ADE" w:rsidP="00CE1D24">
      <w:pPr>
        <w:pStyle w:val="Odstavecseseznamem"/>
        <w:numPr>
          <w:ilvl w:val="0"/>
          <w:numId w:val="18"/>
        </w:numPr>
        <w:rPr>
          <w:rFonts w:cs="Times New Roman"/>
          <w:szCs w:val="24"/>
        </w:rPr>
      </w:pPr>
      <w:r w:rsidRPr="00CE1D24">
        <w:rPr>
          <w:rFonts w:cs="Times New Roman"/>
          <w:szCs w:val="24"/>
        </w:rPr>
        <w:t>Flexibilní systémy financování a využívání zdrojů</w:t>
      </w:r>
    </w:p>
    <w:p w:rsidR="00586ADE" w:rsidRPr="00CE1D24" w:rsidRDefault="00586ADE" w:rsidP="00CE1D24">
      <w:pPr>
        <w:pStyle w:val="Odstavecseseznamem"/>
        <w:numPr>
          <w:ilvl w:val="0"/>
          <w:numId w:val="18"/>
        </w:numPr>
        <w:rPr>
          <w:rFonts w:cs="Times New Roman"/>
          <w:szCs w:val="24"/>
        </w:rPr>
      </w:pPr>
      <w:r w:rsidRPr="00CE1D24">
        <w:rPr>
          <w:rFonts w:cs="Times New Roman"/>
          <w:szCs w:val="24"/>
        </w:rPr>
        <w:t>Vzdělávání a rozvoj učitelů pro inkluzi</w:t>
      </w:r>
    </w:p>
    <w:p w:rsidR="00586ADE" w:rsidRPr="00CE1D24" w:rsidRDefault="00586ADE" w:rsidP="00CE1D24">
      <w:pPr>
        <w:pStyle w:val="Odstavecseseznamem"/>
        <w:numPr>
          <w:ilvl w:val="0"/>
          <w:numId w:val="18"/>
        </w:numPr>
        <w:rPr>
          <w:rFonts w:cs="Times New Roman"/>
          <w:szCs w:val="24"/>
        </w:rPr>
      </w:pPr>
      <w:r w:rsidRPr="00CE1D24">
        <w:rPr>
          <w:rFonts w:cs="Times New Roman"/>
          <w:szCs w:val="24"/>
        </w:rPr>
        <w:t xml:space="preserve">Hodnocení </w:t>
      </w:r>
      <w:r w:rsidR="00175797" w:rsidRPr="00CE1D24">
        <w:rPr>
          <w:rFonts w:cs="Times New Roman"/>
          <w:szCs w:val="24"/>
        </w:rPr>
        <w:t xml:space="preserve">pro pochopení práce na úrovni </w:t>
      </w:r>
      <w:r w:rsidRPr="00CE1D24">
        <w:rPr>
          <w:rFonts w:cs="Times New Roman"/>
          <w:szCs w:val="24"/>
        </w:rPr>
        <w:t xml:space="preserve">učitele, </w:t>
      </w:r>
      <w:r w:rsidR="00175797" w:rsidRPr="00CE1D24">
        <w:rPr>
          <w:rFonts w:cs="Times New Roman"/>
          <w:szCs w:val="24"/>
        </w:rPr>
        <w:t>třídy a školy</w:t>
      </w:r>
    </w:p>
    <w:p w:rsidR="00175797" w:rsidRPr="00CE1D24" w:rsidRDefault="00175797" w:rsidP="00CE1D24">
      <w:pPr>
        <w:pStyle w:val="Odstavecseseznamem"/>
        <w:numPr>
          <w:ilvl w:val="0"/>
          <w:numId w:val="18"/>
        </w:numPr>
        <w:rPr>
          <w:rFonts w:cs="Times New Roman"/>
          <w:szCs w:val="24"/>
        </w:rPr>
      </w:pPr>
      <w:r w:rsidRPr="00CE1D24">
        <w:rPr>
          <w:rFonts w:cs="Times New Roman"/>
          <w:szCs w:val="24"/>
        </w:rPr>
        <w:t>Systematické monitorování otázek rovnoprávnosti, efektivnosti a efektivity</w:t>
      </w:r>
    </w:p>
    <w:p w:rsidR="00175797" w:rsidRPr="00C931A0" w:rsidRDefault="00175797" w:rsidP="00C931A0">
      <w:pPr>
        <w:keepNext/>
        <w:spacing w:before="480" w:after="240"/>
        <w:rPr>
          <w:rFonts w:cs="Times New Roman"/>
          <w:b/>
          <w:i/>
          <w:szCs w:val="24"/>
        </w:rPr>
      </w:pPr>
      <w:r w:rsidRPr="00C931A0">
        <w:rPr>
          <w:rFonts w:cs="Times New Roman"/>
          <w:b/>
          <w:i/>
          <w:szCs w:val="24"/>
        </w:rPr>
        <w:t>Snímek č. 23</w:t>
      </w:r>
    </w:p>
    <w:p w:rsidR="00175797" w:rsidRPr="00CE1D24" w:rsidRDefault="00175797" w:rsidP="00175797">
      <w:pPr>
        <w:rPr>
          <w:rFonts w:cs="Times New Roman"/>
          <w:b/>
          <w:szCs w:val="24"/>
        </w:rPr>
      </w:pPr>
      <w:r w:rsidRPr="00CE1D24">
        <w:rPr>
          <w:rFonts w:cs="Times New Roman"/>
          <w:b/>
          <w:szCs w:val="24"/>
        </w:rPr>
        <w:t xml:space="preserve">Inkluzivní </w:t>
      </w:r>
      <w:r w:rsidR="005B51A4" w:rsidRPr="00CE1D24">
        <w:rPr>
          <w:rFonts w:cs="Times New Roman"/>
          <w:b/>
          <w:szCs w:val="24"/>
        </w:rPr>
        <w:t>ran</w:t>
      </w:r>
      <w:r w:rsidR="00E926C2" w:rsidRPr="00CE1D24">
        <w:rPr>
          <w:rFonts w:cs="Times New Roman"/>
          <w:b/>
          <w:szCs w:val="24"/>
        </w:rPr>
        <w:t xml:space="preserve">é vzdělávání </w:t>
      </w:r>
    </w:p>
    <w:p w:rsidR="00175797" w:rsidRPr="00C931A0" w:rsidRDefault="00175797" w:rsidP="00C931A0">
      <w:pPr>
        <w:keepNext/>
        <w:spacing w:before="480" w:after="240"/>
        <w:rPr>
          <w:rFonts w:cs="Times New Roman"/>
          <w:b/>
          <w:i/>
          <w:szCs w:val="24"/>
        </w:rPr>
      </w:pPr>
      <w:r w:rsidRPr="00C931A0">
        <w:rPr>
          <w:rFonts w:cs="Times New Roman"/>
          <w:b/>
          <w:i/>
          <w:szCs w:val="24"/>
        </w:rPr>
        <w:t>Snímek č. 24</w:t>
      </w:r>
    </w:p>
    <w:p w:rsidR="00175797" w:rsidRPr="00CE1D24" w:rsidRDefault="00175797" w:rsidP="00175797">
      <w:pPr>
        <w:rPr>
          <w:rFonts w:cs="Times New Roman"/>
          <w:b/>
          <w:szCs w:val="24"/>
        </w:rPr>
      </w:pPr>
      <w:r w:rsidRPr="00CE1D24">
        <w:rPr>
          <w:rFonts w:cs="Times New Roman"/>
          <w:b/>
          <w:szCs w:val="24"/>
        </w:rPr>
        <w:t xml:space="preserve">Inkluzivní </w:t>
      </w:r>
      <w:r w:rsidR="005B51A4" w:rsidRPr="00CE1D24">
        <w:rPr>
          <w:rFonts w:cs="Times New Roman"/>
          <w:b/>
          <w:szCs w:val="24"/>
        </w:rPr>
        <w:t>ran</w:t>
      </w:r>
      <w:r w:rsidRPr="00CE1D24">
        <w:rPr>
          <w:rFonts w:cs="Times New Roman"/>
          <w:b/>
          <w:szCs w:val="24"/>
        </w:rPr>
        <w:t>é vzdělávání</w:t>
      </w:r>
    </w:p>
    <w:p w:rsidR="00175797" w:rsidRPr="00CE1D24" w:rsidRDefault="00175797" w:rsidP="00CE1D24">
      <w:pPr>
        <w:pStyle w:val="Odstavecseseznamem"/>
        <w:numPr>
          <w:ilvl w:val="0"/>
          <w:numId w:val="19"/>
        </w:numPr>
        <w:rPr>
          <w:rFonts w:cs="Times New Roman"/>
          <w:szCs w:val="24"/>
        </w:rPr>
      </w:pPr>
      <w:r w:rsidRPr="00CE1D24">
        <w:rPr>
          <w:rFonts w:cs="Times New Roman"/>
          <w:b/>
          <w:szCs w:val="24"/>
        </w:rPr>
        <w:t>Obecným cílem</w:t>
      </w:r>
      <w:r w:rsidRPr="00CE1D24">
        <w:rPr>
          <w:rFonts w:cs="Times New Roman"/>
          <w:szCs w:val="24"/>
        </w:rPr>
        <w:t xml:space="preserve"> je určit, analyzovat a následovně </w:t>
      </w:r>
      <w:r w:rsidR="000A5C66" w:rsidRPr="00CE1D24">
        <w:rPr>
          <w:rFonts w:cs="Times New Roman"/>
          <w:szCs w:val="24"/>
        </w:rPr>
        <w:t>propagovat</w:t>
      </w:r>
      <w:r w:rsidRPr="00CE1D24">
        <w:rPr>
          <w:rFonts w:cs="Times New Roman"/>
          <w:szCs w:val="24"/>
        </w:rPr>
        <w:t xml:space="preserve"> hlavní charakteristiku kvalitního inkluzivního </w:t>
      </w:r>
      <w:r w:rsidR="005B51A4" w:rsidRPr="00CE1D24">
        <w:rPr>
          <w:rFonts w:cs="Times New Roman"/>
          <w:szCs w:val="24"/>
        </w:rPr>
        <w:t>ran</w:t>
      </w:r>
      <w:r w:rsidR="000A5C66" w:rsidRPr="00CE1D24">
        <w:rPr>
          <w:rFonts w:cs="Times New Roman"/>
          <w:szCs w:val="24"/>
        </w:rPr>
        <w:t>ého vzdělávání pro všechny děti.</w:t>
      </w:r>
    </w:p>
    <w:p w:rsidR="000A5C66" w:rsidRPr="00CE1D24" w:rsidRDefault="000A5C66" w:rsidP="00CE1D24">
      <w:pPr>
        <w:pStyle w:val="Odstavecseseznamem"/>
        <w:numPr>
          <w:ilvl w:val="0"/>
          <w:numId w:val="19"/>
        </w:numPr>
        <w:rPr>
          <w:rFonts w:cs="Times New Roman"/>
          <w:szCs w:val="24"/>
        </w:rPr>
      </w:pPr>
      <w:r w:rsidRPr="00CE1D24">
        <w:rPr>
          <w:rFonts w:cs="Times New Roman"/>
          <w:szCs w:val="24"/>
        </w:rPr>
        <w:t xml:space="preserve">Bude se tedy </w:t>
      </w:r>
      <w:r w:rsidRPr="00CE1D24">
        <w:rPr>
          <w:rFonts w:cs="Times New Roman"/>
          <w:b/>
          <w:szCs w:val="24"/>
        </w:rPr>
        <w:t>zaměřovat</w:t>
      </w:r>
      <w:r w:rsidRPr="00CE1D24">
        <w:rPr>
          <w:rFonts w:cs="Times New Roman"/>
          <w:szCs w:val="24"/>
        </w:rPr>
        <w:t xml:space="preserve"> </w:t>
      </w:r>
      <w:r w:rsidRPr="00CE1D24">
        <w:rPr>
          <w:rFonts w:cs="Times New Roman"/>
          <w:b/>
          <w:szCs w:val="24"/>
        </w:rPr>
        <w:t>na struktury a procesy</w:t>
      </w:r>
      <w:r w:rsidRPr="00CE1D24">
        <w:rPr>
          <w:rFonts w:cs="Times New Roman"/>
          <w:szCs w:val="24"/>
        </w:rPr>
        <w:t xml:space="preserve">, které mohou zajistit systémový přístup k poskytování kvalitního inkluzivního </w:t>
      </w:r>
      <w:r w:rsidR="005B51A4" w:rsidRPr="00CE1D24">
        <w:rPr>
          <w:rFonts w:cs="Times New Roman"/>
          <w:szCs w:val="24"/>
        </w:rPr>
        <w:t>ran</w:t>
      </w:r>
      <w:r w:rsidRPr="00CE1D24">
        <w:rPr>
          <w:rFonts w:cs="Times New Roman"/>
          <w:szCs w:val="24"/>
        </w:rPr>
        <w:t xml:space="preserve">ého vzdělávání, které efektivně naplňuje </w:t>
      </w:r>
      <w:r w:rsidRPr="00CE1D24">
        <w:rPr>
          <w:rFonts w:cs="Times New Roman"/>
          <w:b/>
          <w:szCs w:val="24"/>
        </w:rPr>
        <w:t>potřeby</w:t>
      </w:r>
      <w:r w:rsidRPr="00CE1D24">
        <w:rPr>
          <w:rFonts w:cs="Times New Roman"/>
          <w:szCs w:val="24"/>
        </w:rPr>
        <w:t xml:space="preserve"> </w:t>
      </w:r>
      <w:r w:rsidRPr="00CE1D24">
        <w:rPr>
          <w:rFonts w:cs="Times New Roman"/>
          <w:b/>
          <w:szCs w:val="24"/>
        </w:rPr>
        <w:t>akademického a sociálního vzdělávání</w:t>
      </w:r>
      <w:r w:rsidRPr="00CE1D24">
        <w:rPr>
          <w:rFonts w:cs="Times New Roman"/>
          <w:szCs w:val="24"/>
        </w:rPr>
        <w:t xml:space="preserve"> všech dětí z místní školní komunity.</w:t>
      </w:r>
    </w:p>
    <w:p w:rsidR="000A5C66" w:rsidRPr="00C931A0" w:rsidRDefault="000A5C66" w:rsidP="00C931A0">
      <w:pPr>
        <w:keepNext/>
        <w:spacing w:before="480" w:after="240"/>
        <w:rPr>
          <w:rFonts w:cs="Times New Roman"/>
          <w:b/>
          <w:i/>
          <w:szCs w:val="24"/>
        </w:rPr>
      </w:pPr>
      <w:r w:rsidRPr="00C931A0">
        <w:rPr>
          <w:rFonts w:cs="Times New Roman"/>
          <w:b/>
          <w:i/>
          <w:szCs w:val="24"/>
        </w:rPr>
        <w:t>Snímek č. 25</w:t>
      </w:r>
    </w:p>
    <w:p w:rsidR="000A5C66" w:rsidRDefault="000A5C66" w:rsidP="000A5C66">
      <w:pPr>
        <w:rPr>
          <w:rFonts w:cs="Times New Roman"/>
          <w:b/>
          <w:szCs w:val="24"/>
        </w:rPr>
      </w:pPr>
      <w:r w:rsidRPr="00CE1D24">
        <w:rPr>
          <w:rFonts w:cs="Times New Roman"/>
          <w:b/>
          <w:szCs w:val="24"/>
        </w:rPr>
        <w:t xml:space="preserve">Řešené oblasti </w:t>
      </w:r>
      <w:r w:rsidR="005B51A4" w:rsidRPr="00CE1D24">
        <w:rPr>
          <w:rFonts w:cs="Times New Roman"/>
          <w:b/>
          <w:szCs w:val="24"/>
        </w:rPr>
        <w:t>ran</w:t>
      </w:r>
      <w:r w:rsidRPr="00CE1D24">
        <w:rPr>
          <w:rFonts w:cs="Times New Roman"/>
          <w:b/>
          <w:szCs w:val="24"/>
        </w:rPr>
        <w:t>ého vzdělávání</w:t>
      </w:r>
    </w:p>
    <w:p w:rsidR="00CE1D24" w:rsidRPr="00CE1D24" w:rsidRDefault="00CE1D24" w:rsidP="000A5C66">
      <w:pPr>
        <w:rPr>
          <w:rFonts w:cs="Times New Roman"/>
          <w:b/>
          <w:szCs w:val="24"/>
        </w:rPr>
      </w:pPr>
    </w:p>
    <w:tbl>
      <w:tblPr>
        <w:tblStyle w:val="Mkatabulky"/>
        <w:tblW w:w="0" w:type="auto"/>
        <w:tblLook w:val="04A0" w:firstRow="1" w:lastRow="0" w:firstColumn="1" w:lastColumn="0" w:noHBand="0" w:noVBand="1"/>
      </w:tblPr>
      <w:tblGrid>
        <w:gridCol w:w="4531"/>
        <w:gridCol w:w="4531"/>
      </w:tblGrid>
      <w:tr w:rsidR="000A5C66" w:rsidTr="000A5C66">
        <w:tc>
          <w:tcPr>
            <w:tcW w:w="4531" w:type="dxa"/>
            <w:tcBorders>
              <w:top w:val="nil"/>
              <w:left w:val="nil"/>
              <w:bottom w:val="nil"/>
              <w:right w:val="nil"/>
            </w:tcBorders>
          </w:tcPr>
          <w:p w:rsidR="000A5C66" w:rsidRPr="00CE1D24" w:rsidRDefault="00C931A0" w:rsidP="000A5C66">
            <w:pPr>
              <w:rPr>
                <w:rFonts w:cs="Times New Roman"/>
                <w:b/>
                <w:szCs w:val="24"/>
              </w:rPr>
            </w:pPr>
            <w:r w:rsidRPr="00CE1D24">
              <w:rPr>
                <w:rFonts w:cs="Times New Roman"/>
                <w:b/>
                <w:szCs w:val="24"/>
              </w:rPr>
              <w:t>Cílová skupina</w:t>
            </w:r>
          </w:p>
          <w:p w:rsidR="00C931A0" w:rsidRDefault="00C931A0" w:rsidP="000A5C66">
            <w:pPr>
              <w:rPr>
                <w:rFonts w:cs="Times New Roman"/>
                <w:szCs w:val="24"/>
              </w:rPr>
            </w:pPr>
            <w:r>
              <w:rPr>
                <w:rFonts w:cs="Times New Roman"/>
                <w:szCs w:val="24"/>
              </w:rPr>
              <w:t>3 roky do začátku základního vzdělávání</w:t>
            </w:r>
          </w:p>
          <w:p w:rsidR="00C931A0" w:rsidRDefault="00C931A0" w:rsidP="000A5C66">
            <w:pPr>
              <w:rPr>
                <w:rFonts w:cs="Times New Roman"/>
                <w:szCs w:val="24"/>
              </w:rPr>
            </w:pPr>
          </w:p>
          <w:p w:rsidR="00C931A0" w:rsidRPr="00CE1D24" w:rsidRDefault="00C931A0" w:rsidP="000A5C66">
            <w:pPr>
              <w:rPr>
                <w:rFonts w:cs="Times New Roman"/>
                <w:b/>
                <w:szCs w:val="24"/>
              </w:rPr>
            </w:pPr>
            <w:r w:rsidRPr="00CE1D24">
              <w:rPr>
                <w:rFonts w:cs="Times New Roman"/>
                <w:b/>
                <w:szCs w:val="24"/>
              </w:rPr>
              <w:t>Účastníci</w:t>
            </w:r>
          </w:p>
          <w:p w:rsidR="00C931A0" w:rsidRDefault="00C931A0" w:rsidP="000A5C66">
            <w:pPr>
              <w:rPr>
                <w:rFonts w:cs="Times New Roman"/>
                <w:szCs w:val="24"/>
              </w:rPr>
            </w:pPr>
            <w:r>
              <w:rPr>
                <w:rFonts w:cs="Times New Roman"/>
                <w:szCs w:val="24"/>
              </w:rPr>
              <w:t>64 odborníků (32)</w:t>
            </w:r>
          </w:p>
          <w:p w:rsidR="00C931A0" w:rsidRPr="00CE1D24" w:rsidRDefault="00C931A0" w:rsidP="000A5C66">
            <w:pPr>
              <w:rPr>
                <w:rFonts w:cs="Times New Roman"/>
                <w:b/>
                <w:szCs w:val="24"/>
              </w:rPr>
            </w:pPr>
            <w:r w:rsidRPr="00CE1D24">
              <w:rPr>
                <w:rFonts w:cs="Times New Roman"/>
                <w:b/>
                <w:szCs w:val="24"/>
              </w:rPr>
              <w:t>Projektová poradní skupina</w:t>
            </w:r>
          </w:p>
          <w:p w:rsidR="00C931A0" w:rsidRPr="00CE1D24" w:rsidRDefault="00C931A0" w:rsidP="000A5C66">
            <w:pPr>
              <w:rPr>
                <w:rFonts w:cs="Times New Roman"/>
                <w:b/>
                <w:szCs w:val="24"/>
              </w:rPr>
            </w:pPr>
            <w:r w:rsidRPr="00CE1D24">
              <w:rPr>
                <w:rFonts w:cs="Times New Roman"/>
                <w:b/>
                <w:szCs w:val="24"/>
              </w:rPr>
              <w:t>Spolupráce</w:t>
            </w:r>
          </w:p>
          <w:p w:rsidR="00C931A0" w:rsidRDefault="00C931A0" w:rsidP="00C931A0">
            <w:pPr>
              <w:rPr>
                <w:rFonts w:cs="Times New Roman"/>
                <w:szCs w:val="24"/>
              </w:rPr>
            </w:pPr>
            <w:r>
              <w:rPr>
                <w:rFonts w:cs="Times New Roman"/>
                <w:szCs w:val="24"/>
              </w:rPr>
              <w:t xml:space="preserve">Komise,  Eurydice, OECD, </w:t>
            </w:r>
            <w:r w:rsidRPr="00CE1D24">
              <w:rPr>
                <w:rFonts w:cs="Times New Roman"/>
                <w:i/>
                <w:szCs w:val="24"/>
              </w:rPr>
              <w:t>UNESCO, Mezinárodní společnost pro včasnou intervenci</w:t>
            </w:r>
          </w:p>
        </w:tc>
        <w:tc>
          <w:tcPr>
            <w:tcW w:w="4531" w:type="dxa"/>
            <w:tcBorders>
              <w:top w:val="nil"/>
              <w:left w:val="nil"/>
              <w:bottom w:val="nil"/>
              <w:right w:val="nil"/>
            </w:tcBorders>
          </w:tcPr>
          <w:p w:rsidR="000A5C66" w:rsidRPr="00CE1D24" w:rsidRDefault="00C931A0" w:rsidP="000A5C66">
            <w:pPr>
              <w:rPr>
                <w:rFonts w:cs="Times New Roman"/>
                <w:b/>
                <w:szCs w:val="24"/>
              </w:rPr>
            </w:pPr>
            <w:r w:rsidRPr="00CE1D24">
              <w:rPr>
                <w:rFonts w:cs="Times New Roman"/>
                <w:b/>
                <w:szCs w:val="24"/>
              </w:rPr>
              <w:t xml:space="preserve">Řešené </w:t>
            </w:r>
            <w:r w:rsidR="008C7CBE" w:rsidRPr="00CE1D24">
              <w:rPr>
                <w:rFonts w:cs="Times New Roman"/>
                <w:b/>
                <w:szCs w:val="24"/>
              </w:rPr>
              <w:t>oblasti</w:t>
            </w:r>
          </w:p>
          <w:p w:rsidR="00C931A0" w:rsidRDefault="00C931A0" w:rsidP="00C931A0">
            <w:pPr>
              <w:rPr>
                <w:rFonts w:cs="Times New Roman"/>
                <w:szCs w:val="24"/>
              </w:rPr>
            </w:pPr>
            <w:r>
              <w:rPr>
                <w:rFonts w:cs="Times New Roman"/>
                <w:szCs w:val="24"/>
              </w:rPr>
              <w:t xml:space="preserve">Není žádný mezinárodně dohodnutý koncept kvality ve službách </w:t>
            </w:r>
            <w:r w:rsidR="00E926C2">
              <w:rPr>
                <w:rFonts w:cs="Times New Roman"/>
                <w:szCs w:val="24"/>
              </w:rPr>
              <w:t>raného vzdělávání</w:t>
            </w:r>
            <w:r>
              <w:rPr>
                <w:rFonts w:cs="Times New Roman"/>
                <w:szCs w:val="24"/>
              </w:rPr>
              <w:t>.</w:t>
            </w:r>
          </w:p>
          <w:p w:rsidR="00C931A0" w:rsidRDefault="00C931A0" w:rsidP="00C931A0">
            <w:pPr>
              <w:rPr>
                <w:rFonts w:cs="Times New Roman"/>
                <w:szCs w:val="24"/>
              </w:rPr>
            </w:pPr>
          </w:p>
          <w:p w:rsidR="00C931A0" w:rsidRPr="00CE1D24" w:rsidRDefault="00C931A0" w:rsidP="00C931A0">
            <w:pPr>
              <w:rPr>
                <w:rFonts w:cs="Times New Roman"/>
                <w:b/>
                <w:szCs w:val="24"/>
              </w:rPr>
            </w:pPr>
            <w:r w:rsidRPr="00CE1D24">
              <w:rPr>
                <w:rFonts w:cs="Times New Roman"/>
                <w:b/>
                <w:szCs w:val="24"/>
              </w:rPr>
              <w:t>Pět tematických oblastí:</w:t>
            </w:r>
          </w:p>
          <w:p w:rsidR="00C931A0" w:rsidRPr="00CE1D24" w:rsidRDefault="00C931A0" w:rsidP="00C931A0">
            <w:pPr>
              <w:pStyle w:val="Odstavecseseznamem"/>
              <w:numPr>
                <w:ilvl w:val="0"/>
                <w:numId w:val="2"/>
              </w:numPr>
              <w:rPr>
                <w:rFonts w:cs="Times New Roman"/>
                <w:b/>
                <w:szCs w:val="24"/>
              </w:rPr>
            </w:pPr>
            <w:r w:rsidRPr="00CE1D24">
              <w:rPr>
                <w:rFonts w:cs="Times New Roman"/>
                <w:b/>
                <w:szCs w:val="24"/>
              </w:rPr>
              <w:t>Přístup a postup</w:t>
            </w:r>
          </w:p>
          <w:p w:rsidR="00C931A0" w:rsidRPr="00CE1D24" w:rsidRDefault="00C931A0" w:rsidP="00C931A0">
            <w:pPr>
              <w:pStyle w:val="Odstavecseseznamem"/>
              <w:numPr>
                <w:ilvl w:val="0"/>
                <w:numId w:val="2"/>
              </w:numPr>
              <w:rPr>
                <w:rFonts w:cs="Times New Roman"/>
                <w:b/>
                <w:szCs w:val="24"/>
              </w:rPr>
            </w:pPr>
            <w:r w:rsidRPr="00CE1D24">
              <w:rPr>
                <w:rFonts w:cs="Times New Roman"/>
                <w:b/>
                <w:szCs w:val="24"/>
              </w:rPr>
              <w:t>Pracovní síla</w:t>
            </w:r>
          </w:p>
          <w:p w:rsidR="00C931A0" w:rsidRPr="00CE1D24" w:rsidRDefault="00C931A0" w:rsidP="00C931A0">
            <w:pPr>
              <w:pStyle w:val="Odstavecseseznamem"/>
              <w:numPr>
                <w:ilvl w:val="0"/>
                <w:numId w:val="2"/>
              </w:numPr>
              <w:rPr>
                <w:rFonts w:cs="Times New Roman"/>
                <w:b/>
                <w:szCs w:val="24"/>
              </w:rPr>
            </w:pPr>
            <w:r w:rsidRPr="00CE1D24">
              <w:rPr>
                <w:rFonts w:cs="Times New Roman"/>
                <w:b/>
                <w:szCs w:val="24"/>
              </w:rPr>
              <w:t>Osnovy/obsah</w:t>
            </w:r>
          </w:p>
          <w:p w:rsidR="00C931A0" w:rsidRPr="00CE1D24" w:rsidRDefault="00C931A0" w:rsidP="00C931A0">
            <w:pPr>
              <w:pStyle w:val="Odstavecseseznamem"/>
              <w:numPr>
                <w:ilvl w:val="0"/>
                <w:numId w:val="2"/>
              </w:numPr>
              <w:rPr>
                <w:rFonts w:cs="Times New Roman"/>
                <w:b/>
                <w:szCs w:val="24"/>
              </w:rPr>
            </w:pPr>
            <w:r w:rsidRPr="00CE1D24">
              <w:rPr>
                <w:rFonts w:cs="Times New Roman"/>
                <w:b/>
                <w:szCs w:val="24"/>
              </w:rPr>
              <w:t>Hodnocení a monitorování</w:t>
            </w:r>
          </w:p>
          <w:p w:rsidR="00C931A0" w:rsidRPr="00C931A0" w:rsidRDefault="00C931A0" w:rsidP="00C931A0">
            <w:pPr>
              <w:pStyle w:val="Odstavecseseznamem"/>
              <w:numPr>
                <w:ilvl w:val="0"/>
                <w:numId w:val="2"/>
              </w:numPr>
              <w:rPr>
                <w:rFonts w:cs="Times New Roman"/>
                <w:szCs w:val="24"/>
              </w:rPr>
            </w:pPr>
            <w:r w:rsidRPr="00CE1D24">
              <w:rPr>
                <w:rFonts w:cs="Times New Roman"/>
                <w:b/>
                <w:szCs w:val="24"/>
              </w:rPr>
              <w:t>Řízení a financování</w:t>
            </w:r>
          </w:p>
        </w:tc>
      </w:tr>
    </w:tbl>
    <w:p w:rsidR="000A5C66" w:rsidRPr="00C931A0" w:rsidRDefault="00C931A0" w:rsidP="00C931A0">
      <w:pPr>
        <w:keepNext/>
        <w:spacing w:before="480" w:after="240"/>
        <w:rPr>
          <w:rFonts w:cs="Times New Roman"/>
          <w:b/>
          <w:i/>
          <w:szCs w:val="24"/>
        </w:rPr>
      </w:pPr>
      <w:r w:rsidRPr="00C931A0">
        <w:rPr>
          <w:rFonts w:cs="Times New Roman"/>
          <w:b/>
          <w:i/>
          <w:szCs w:val="24"/>
        </w:rPr>
        <w:t>Snímek č. 26</w:t>
      </w:r>
    </w:p>
    <w:p w:rsidR="00C931A0" w:rsidRPr="00CE1D24" w:rsidRDefault="00C931A0" w:rsidP="000A5C66">
      <w:pPr>
        <w:rPr>
          <w:rFonts w:cs="Times New Roman"/>
          <w:b/>
          <w:szCs w:val="24"/>
        </w:rPr>
      </w:pPr>
      <w:r w:rsidRPr="00CE1D24">
        <w:rPr>
          <w:rFonts w:cs="Times New Roman"/>
          <w:b/>
          <w:szCs w:val="24"/>
        </w:rPr>
        <w:t>Aktivity</w:t>
      </w:r>
    </w:p>
    <w:p w:rsidR="00C931A0" w:rsidRPr="00CE1D24" w:rsidRDefault="00961246" w:rsidP="00CE1D24">
      <w:pPr>
        <w:pStyle w:val="Odstavecseseznamem"/>
        <w:numPr>
          <w:ilvl w:val="0"/>
          <w:numId w:val="20"/>
        </w:numPr>
        <w:rPr>
          <w:rFonts w:cs="Times New Roman"/>
          <w:szCs w:val="24"/>
        </w:rPr>
      </w:pPr>
      <w:r w:rsidRPr="00CE1D24">
        <w:rPr>
          <w:rFonts w:cs="Times New Roman"/>
          <w:szCs w:val="24"/>
        </w:rPr>
        <w:t>Literární a politický přehled, který poskytuje koncepční rámec pro projekt.</w:t>
      </w:r>
    </w:p>
    <w:p w:rsidR="00961246" w:rsidRPr="00CE1D24" w:rsidRDefault="00961246" w:rsidP="00CE1D24">
      <w:pPr>
        <w:pStyle w:val="Odstavecseseznamem"/>
        <w:numPr>
          <w:ilvl w:val="0"/>
          <w:numId w:val="20"/>
        </w:numPr>
        <w:rPr>
          <w:rFonts w:cs="Times New Roman"/>
          <w:szCs w:val="24"/>
        </w:rPr>
      </w:pPr>
      <w:r w:rsidRPr="00CE1D24">
        <w:rPr>
          <w:rFonts w:cs="Times New Roman"/>
          <w:szCs w:val="24"/>
        </w:rPr>
        <w:t xml:space="preserve">Sběr informací o politice a praxi v jednotlivých zemích ve vztahu k inkluzivnímu </w:t>
      </w:r>
      <w:r w:rsidR="005B51A4" w:rsidRPr="00CE1D24">
        <w:rPr>
          <w:rFonts w:cs="Times New Roman"/>
          <w:szCs w:val="24"/>
        </w:rPr>
        <w:t>ran</w:t>
      </w:r>
      <w:r w:rsidRPr="00CE1D24">
        <w:rPr>
          <w:rFonts w:cs="Times New Roman"/>
          <w:szCs w:val="24"/>
        </w:rPr>
        <w:t xml:space="preserve">ému vzdělávání pro všechny děti – </w:t>
      </w:r>
      <w:r w:rsidR="008C7CBE" w:rsidRPr="00CE1D24">
        <w:rPr>
          <w:rFonts w:cs="Times New Roman"/>
          <w:szCs w:val="24"/>
        </w:rPr>
        <w:t>zprávy</w:t>
      </w:r>
      <w:r w:rsidRPr="00CE1D24">
        <w:rPr>
          <w:rFonts w:cs="Times New Roman"/>
          <w:szCs w:val="24"/>
        </w:rPr>
        <w:t xml:space="preserve"> o zemi</w:t>
      </w:r>
    </w:p>
    <w:p w:rsidR="00961246" w:rsidRPr="00CE1D24" w:rsidRDefault="00961246" w:rsidP="00CE1D24">
      <w:pPr>
        <w:pStyle w:val="Odstavecseseznamem"/>
        <w:numPr>
          <w:ilvl w:val="0"/>
          <w:numId w:val="20"/>
        </w:numPr>
        <w:rPr>
          <w:rFonts w:cs="Times New Roman"/>
          <w:szCs w:val="24"/>
        </w:rPr>
      </w:pPr>
      <w:r w:rsidRPr="00CE1D24">
        <w:rPr>
          <w:rFonts w:cs="Times New Roman"/>
          <w:szCs w:val="24"/>
        </w:rPr>
        <w:t>Inovativní příklady inkluzivní praxe v </w:t>
      </w:r>
      <w:r w:rsidR="005B51A4" w:rsidRPr="00CE1D24">
        <w:rPr>
          <w:rFonts w:cs="Times New Roman"/>
          <w:szCs w:val="24"/>
        </w:rPr>
        <w:t>ran</w:t>
      </w:r>
      <w:r w:rsidRPr="00CE1D24">
        <w:rPr>
          <w:rFonts w:cs="Times New Roman"/>
          <w:szCs w:val="24"/>
        </w:rPr>
        <w:t>ém vzdělávání – výběr 8 příkladů pro případové studie</w:t>
      </w:r>
    </w:p>
    <w:p w:rsidR="00961246" w:rsidRPr="00CE1D24" w:rsidRDefault="00961246" w:rsidP="00CE1D24">
      <w:pPr>
        <w:pStyle w:val="Odstavecseseznamem"/>
        <w:numPr>
          <w:ilvl w:val="0"/>
          <w:numId w:val="20"/>
        </w:numPr>
        <w:rPr>
          <w:rFonts w:cs="Times New Roman"/>
          <w:szCs w:val="24"/>
        </w:rPr>
      </w:pPr>
      <w:r w:rsidRPr="00CE1D24">
        <w:rPr>
          <w:rFonts w:cs="Times New Roman"/>
          <w:szCs w:val="24"/>
        </w:rPr>
        <w:t xml:space="preserve">Analýza 32 příkladů poskytování inkluzivního </w:t>
      </w:r>
      <w:r w:rsidR="005B51A4" w:rsidRPr="00CE1D24">
        <w:rPr>
          <w:rFonts w:cs="Times New Roman"/>
          <w:szCs w:val="24"/>
        </w:rPr>
        <w:t>ran</w:t>
      </w:r>
      <w:r w:rsidRPr="00CE1D24">
        <w:rPr>
          <w:rFonts w:cs="Times New Roman"/>
          <w:szCs w:val="24"/>
        </w:rPr>
        <w:t>ého vzdělávání.</w:t>
      </w:r>
    </w:p>
    <w:p w:rsidR="00961246" w:rsidRPr="00741FFD" w:rsidRDefault="00961246" w:rsidP="00741FFD">
      <w:pPr>
        <w:keepNext/>
        <w:spacing w:before="480" w:after="240"/>
        <w:rPr>
          <w:rFonts w:cs="Times New Roman"/>
          <w:b/>
          <w:i/>
          <w:szCs w:val="24"/>
        </w:rPr>
      </w:pPr>
      <w:r w:rsidRPr="00741FFD">
        <w:rPr>
          <w:rFonts w:cs="Times New Roman"/>
          <w:b/>
          <w:i/>
          <w:szCs w:val="24"/>
        </w:rPr>
        <w:lastRenderedPageBreak/>
        <w:t>Snímek č. 27</w:t>
      </w:r>
    </w:p>
    <w:p w:rsidR="00961246" w:rsidRPr="00CE1D24" w:rsidRDefault="00961246" w:rsidP="00961246">
      <w:pPr>
        <w:rPr>
          <w:rFonts w:cs="Times New Roman"/>
          <w:b/>
          <w:szCs w:val="24"/>
        </w:rPr>
      </w:pPr>
      <w:r w:rsidRPr="00CE1D24">
        <w:rPr>
          <w:rFonts w:cs="Times New Roman"/>
          <w:b/>
          <w:szCs w:val="24"/>
        </w:rPr>
        <w:t xml:space="preserve">Inkluzivní </w:t>
      </w:r>
      <w:r w:rsidR="005B51A4" w:rsidRPr="00CE1D24">
        <w:rPr>
          <w:rFonts w:cs="Times New Roman"/>
          <w:b/>
          <w:szCs w:val="24"/>
        </w:rPr>
        <w:t>ran</w:t>
      </w:r>
      <w:r w:rsidRPr="00CE1D24">
        <w:rPr>
          <w:rFonts w:cs="Times New Roman"/>
          <w:b/>
          <w:szCs w:val="24"/>
        </w:rPr>
        <w:t>é vzdělávání</w:t>
      </w:r>
    </w:p>
    <w:p w:rsidR="00961246" w:rsidRPr="00CE1D24" w:rsidRDefault="00961246" w:rsidP="00961246">
      <w:pPr>
        <w:rPr>
          <w:rFonts w:cs="Times New Roman"/>
          <w:b/>
          <w:szCs w:val="24"/>
        </w:rPr>
      </w:pPr>
      <w:r w:rsidRPr="00CE1D24">
        <w:rPr>
          <w:rFonts w:cs="Times New Roman"/>
          <w:b/>
          <w:szCs w:val="24"/>
        </w:rPr>
        <w:t>Hlavní výstupy</w:t>
      </w:r>
    </w:p>
    <w:p w:rsidR="00961246" w:rsidRPr="00741FFD" w:rsidRDefault="00961246" w:rsidP="00741FFD">
      <w:pPr>
        <w:keepNext/>
        <w:spacing w:before="480" w:after="240"/>
        <w:rPr>
          <w:rFonts w:cs="Times New Roman"/>
          <w:b/>
          <w:i/>
          <w:szCs w:val="24"/>
        </w:rPr>
      </w:pPr>
      <w:r w:rsidRPr="00741FFD">
        <w:rPr>
          <w:rFonts w:cs="Times New Roman"/>
          <w:b/>
          <w:i/>
          <w:szCs w:val="24"/>
        </w:rPr>
        <w:t>Snímek č. 28</w:t>
      </w:r>
    </w:p>
    <w:p w:rsidR="00961246" w:rsidRPr="00CE1D24" w:rsidRDefault="00961246" w:rsidP="00961246">
      <w:pPr>
        <w:rPr>
          <w:rFonts w:cs="Times New Roman"/>
          <w:b/>
          <w:szCs w:val="24"/>
        </w:rPr>
      </w:pPr>
      <w:r w:rsidRPr="00CE1D24">
        <w:rPr>
          <w:rFonts w:cs="Times New Roman"/>
          <w:b/>
          <w:szCs w:val="24"/>
        </w:rPr>
        <w:t xml:space="preserve">Tři nové pohledy na to, jak zlepšit kvalitu služeb </w:t>
      </w:r>
      <w:r w:rsidR="005B51A4" w:rsidRPr="00CE1D24">
        <w:rPr>
          <w:rFonts w:cs="Times New Roman"/>
          <w:b/>
          <w:szCs w:val="24"/>
        </w:rPr>
        <w:t>ran</w:t>
      </w:r>
      <w:r w:rsidRPr="00CE1D24">
        <w:rPr>
          <w:rFonts w:cs="Times New Roman"/>
          <w:b/>
          <w:szCs w:val="24"/>
        </w:rPr>
        <w:t>ého vzdělávání</w:t>
      </w:r>
    </w:p>
    <w:p w:rsidR="00961246" w:rsidRDefault="00F37D17" w:rsidP="00961246">
      <w:pPr>
        <w:pStyle w:val="Odstavecseseznamem"/>
        <w:numPr>
          <w:ilvl w:val="0"/>
          <w:numId w:val="3"/>
        </w:numPr>
        <w:rPr>
          <w:rFonts w:cs="Times New Roman"/>
          <w:szCs w:val="24"/>
        </w:rPr>
      </w:pPr>
      <w:r>
        <w:rPr>
          <w:rFonts w:cs="Times New Roman"/>
          <w:szCs w:val="24"/>
        </w:rPr>
        <w:t>Projekt zjistil, že nejkvalitnější služby ku prospěchu všech dětí byly vedeny inkluzivní vizí a směřovaly k </w:t>
      </w:r>
      <w:r w:rsidRPr="00CE1D24">
        <w:rPr>
          <w:rFonts w:cs="Times New Roman"/>
          <w:b/>
          <w:szCs w:val="24"/>
        </w:rPr>
        <w:t>inkluzivním cílům</w:t>
      </w:r>
      <w:r>
        <w:rPr>
          <w:rFonts w:cs="Times New Roman"/>
          <w:szCs w:val="24"/>
        </w:rPr>
        <w:t>: jejich primárním cílem a výstupem bylo zajistit každému dítěti sounáležitost, zapo</w:t>
      </w:r>
      <w:r w:rsidR="000B0126">
        <w:rPr>
          <w:rFonts w:cs="Times New Roman"/>
          <w:szCs w:val="24"/>
        </w:rPr>
        <w:t>jení a učení.</w:t>
      </w:r>
    </w:p>
    <w:p w:rsidR="00F37D17" w:rsidRDefault="00F37D17" w:rsidP="00961246">
      <w:pPr>
        <w:pStyle w:val="Odstavecseseznamem"/>
        <w:numPr>
          <w:ilvl w:val="0"/>
          <w:numId w:val="3"/>
        </w:numPr>
        <w:rPr>
          <w:rFonts w:cs="Times New Roman"/>
          <w:szCs w:val="24"/>
        </w:rPr>
      </w:pPr>
      <w:r>
        <w:rPr>
          <w:rFonts w:cs="Times New Roman"/>
          <w:szCs w:val="24"/>
        </w:rPr>
        <w:t xml:space="preserve">Druhým novým přínosem projektu inkluzivního </w:t>
      </w:r>
      <w:r w:rsidR="005B51A4">
        <w:rPr>
          <w:rFonts w:cs="Times New Roman"/>
          <w:szCs w:val="24"/>
        </w:rPr>
        <w:t>ran</w:t>
      </w:r>
      <w:r>
        <w:rPr>
          <w:rFonts w:cs="Times New Roman"/>
          <w:szCs w:val="24"/>
        </w:rPr>
        <w:t xml:space="preserve">ého vzdělávání byl </w:t>
      </w:r>
      <w:r w:rsidR="00AB2382" w:rsidRPr="00CE1D24">
        <w:rPr>
          <w:rFonts w:cs="Times New Roman"/>
          <w:b/>
          <w:szCs w:val="24"/>
        </w:rPr>
        <w:t>n</w:t>
      </w:r>
      <w:r w:rsidRPr="00CE1D24">
        <w:rPr>
          <w:rFonts w:cs="Times New Roman"/>
          <w:b/>
          <w:szCs w:val="24"/>
        </w:rPr>
        <w:t xml:space="preserve">ástroj </w:t>
      </w:r>
      <w:r w:rsidR="00AB2382" w:rsidRPr="00CE1D24">
        <w:rPr>
          <w:rFonts w:cs="Times New Roman"/>
          <w:b/>
          <w:szCs w:val="24"/>
        </w:rPr>
        <w:t>S</w:t>
      </w:r>
      <w:r w:rsidRPr="00CE1D24">
        <w:rPr>
          <w:rFonts w:cs="Times New Roman"/>
          <w:b/>
          <w:szCs w:val="24"/>
        </w:rPr>
        <w:t>ebereflexe</w:t>
      </w:r>
      <w:r>
        <w:rPr>
          <w:rFonts w:cs="Times New Roman"/>
          <w:szCs w:val="24"/>
        </w:rPr>
        <w:t xml:space="preserve">, který může </w:t>
      </w:r>
      <w:r w:rsidR="000B0126">
        <w:rPr>
          <w:rFonts w:cs="Times New Roman"/>
          <w:szCs w:val="24"/>
        </w:rPr>
        <w:t xml:space="preserve">pomoci vyučujícím zhodnotit službu, kterou dětem poskytují, </w:t>
      </w:r>
      <w:r w:rsidR="00AB2382">
        <w:rPr>
          <w:rFonts w:cs="Times New Roman"/>
          <w:szCs w:val="24"/>
        </w:rPr>
        <w:t xml:space="preserve">z pohledu </w:t>
      </w:r>
      <w:r w:rsidR="000B0126">
        <w:rPr>
          <w:rFonts w:cs="Times New Roman"/>
          <w:szCs w:val="24"/>
        </w:rPr>
        <w:t>inkluzivnost</w:t>
      </w:r>
      <w:r w:rsidR="00AB2382">
        <w:rPr>
          <w:rFonts w:cs="Times New Roman"/>
          <w:szCs w:val="24"/>
        </w:rPr>
        <w:t>i</w:t>
      </w:r>
      <w:r w:rsidR="000B0126">
        <w:rPr>
          <w:rFonts w:cs="Times New Roman"/>
          <w:szCs w:val="24"/>
        </w:rPr>
        <w:t xml:space="preserve"> fyzického</w:t>
      </w:r>
      <w:r w:rsidR="00AB2382">
        <w:rPr>
          <w:rFonts w:cs="Times New Roman"/>
          <w:szCs w:val="24"/>
        </w:rPr>
        <w:t xml:space="preserve"> a sociálního prostředí</w:t>
      </w:r>
      <w:r w:rsidR="000B0126">
        <w:rPr>
          <w:rFonts w:cs="Times New Roman"/>
          <w:szCs w:val="24"/>
        </w:rPr>
        <w:t xml:space="preserve"> </w:t>
      </w:r>
      <w:r w:rsidR="00AB2382">
        <w:rPr>
          <w:rFonts w:cs="Times New Roman"/>
          <w:szCs w:val="24"/>
        </w:rPr>
        <w:t>nabízeného</w:t>
      </w:r>
      <w:r w:rsidR="000B0126">
        <w:rPr>
          <w:rFonts w:cs="Times New Roman"/>
          <w:szCs w:val="24"/>
        </w:rPr>
        <w:t xml:space="preserve"> dětem a rodinám.</w:t>
      </w:r>
      <w:r>
        <w:rPr>
          <w:rFonts w:cs="Times New Roman"/>
          <w:szCs w:val="24"/>
        </w:rPr>
        <w:t xml:space="preserve"> </w:t>
      </w:r>
    </w:p>
    <w:p w:rsidR="00AB2382" w:rsidRDefault="00AB2382" w:rsidP="00961246">
      <w:pPr>
        <w:pStyle w:val="Odstavecseseznamem"/>
        <w:numPr>
          <w:ilvl w:val="0"/>
          <w:numId w:val="3"/>
        </w:numPr>
        <w:rPr>
          <w:rFonts w:cs="Times New Roman"/>
          <w:szCs w:val="24"/>
        </w:rPr>
      </w:pPr>
      <w:r>
        <w:rPr>
          <w:rFonts w:cs="Times New Roman"/>
          <w:szCs w:val="24"/>
        </w:rPr>
        <w:t xml:space="preserve">Za třetí, z údajů ze dvou hlavních stávajících rámců pro kvalitní </w:t>
      </w:r>
      <w:r w:rsidR="005B51A4">
        <w:rPr>
          <w:rFonts w:cs="Times New Roman"/>
          <w:szCs w:val="24"/>
        </w:rPr>
        <w:t>ran</w:t>
      </w:r>
      <w:r>
        <w:rPr>
          <w:rFonts w:cs="Times New Roman"/>
          <w:szCs w:val="24"/>
        </w:rPr>
        <w:t xml:space="preserve">é vzdělávání – rámce struktura – proces – výstup a ekologických systémů – projekt vypracoval </w:t>
      </w:r>
      <w:r w:rsidRPr="00CE1D24">
        <w:rPr>
          <w:rFonts w:cs="Times New Roman"/>
          <w:b/>
          <w:szCs w:val="24"/>
        </w:rPr>
        <w:t xml:space="preserve">Ekosystémový model inkluzivního </w:t>
      </w:r>
      <w:r w:rsidR="005B51A4" w:rsidRPr="00CE1D24">
        <w:rPr>
          <w:rFonts w:cs="Times New Roman"/>
          <w:b/>
          <w:szCs w:val="24"/>
        </w:rPr>
        <w:t>ran</w:t>
      </w:r>
      <w:r w:rsidRPr="00CE1D24">
        <w:rPr>
          <w:rFonts w:cs="Times New Roman"/>
          <w:b/>
          <w:szCs w:val="24"/>
        </w:rPr>
        <w:t>ého vzdělá</w:t>
      </w:r>
      <w:r w:rsidR="00E926C2" w:rsidRPr="00CE1D24">
        <w:rPr>
          <w:rFonts w:cs="Times New Roman"/>
          <w:b/>
          <w:szCs w:val="24"/>
        </w:rPr>
        <w:t>vání</w:t>
      </w:r>
      <w:r w:rsidR="00E926C2">
        <w:rPr>
          <w:rFonts w:cs="Times New Roman"/>
          <w:szCs w:val="24"/>
        </w:rPr>
        <w:t xml:space="preserve">, který umožnil politickým </w:t>
      </w:r>
      <w:r>
        <w:rPr>
          <w:rFonts w:cs="Times New Roman"/>
          <w:szCs w:val="24"/>
        </w:rPr>
        <w:t xml:space="preserve">činitelům a vyučujícím spolupracovat na hodnocení a zdokonalování služeb kvalitního </w:t>
      </w:r>
      <w:r w:rsidR="005B51A4">
        <w:rPr>
          <w:rFonts w:cs="Times New Roman"/>
          <w:szCs w:val="24"/>
        </w:rPr>
        <w:t>ran</w:t>
      </w:r>
      <w:r>
        <w:rPr>
          <w:rFonts w:cs="Times New Roman"/>
          <w:szCs w:val="24"/>
        </w:rPr>
        <w:t>ého vzdělávání.</w:t>
      </w:r>
    </w:p>
    <w:p w:rsidR="00AB2382" w:rsidRPr="00AB2382" w:rsidRDefault="00AB2382" w:rsidP="00AB2382">
      <w:pPr>
        <w:keepNext/>
        <w:spacing w:before="480" w:after="240"/>
        <w:rPr>
          <w:rFonts w:cs="Times New Roman"/>
          <w:b/>
          <w:i/>
          <w:szCs w:val="24"/>
        </w:rPr>
      </w:pPr>
      <w:r w:rsidRPr="00AB2382">
        <w:rPr>
          <w:rFonts w:cs="Times New Roman"/>
          <w:b/>
          <w:i/>
          <w:szCs w:val="24"/>
        </w:rPr>
        <w:t>Snímek č. 29</w:t>
      </w:r>
    </w:p>
    <w:p w:rsidR="000B0126" w:rsidRPr="00CE1D24" w:rsidRDefault="00AB2382" w:rsidP="00AB2382">
      <w:pPr>
        <w:rPr>
          <w:rFonts w:cs="Times New Roman"/>
          <w:b/>
          <w:szCs w:val="24"/>
        </w:rPr>
      </w:pPr>
      <w:r w:rsidRPr="00CE1D24">
        <w:rPr>
          <w:rFonts w:cs="Times New Roman"/>
          <w:b/>
          <w:szCs w:val="24"/>
        </w:rPr>
        <w:t>Pohled 1:</w:t>
      </w:r>
      <w:r w:rsidR="00CE1D24">
        <w:rPr>
          <w:rFonts w:cs="Times New Roman"/>
          <w:b/>
          <w:szCs w:val="24"/>
        </w:rPr>
        <w:t xml:space="preserve"> </w:t>
      </w:r>
      <w:r w:rsidRPr="00CE1D24">
        <w:rPr>
          <w:rFonts w:cs="Times New Roman"/>
          <w:b/>
          <w:szCs w:val="24"/>
        </w:rPr>
        <w:t xml:space="preserve">Cíle a výstupy inkluze </w:t>
      </w:r>
    </w:p>
    <w:p w:rsidR="00AB2382" w:rsidRDefault="00E926C2" w:rsidP="00AB2382">
      <w:pPr>
        <w:rPr>
          <w:rFonts w:cs="Times New Roman"/>
          <w:szCs w:val="24"/>
        </w:rPr>
      </w:pPr>
      <w:r>
        <w:rPr>
          <w:rFonts w:cs="Times New Roman"/>
          <w:szCs w:val="24"/>
        </w:rPr>
        <w:t xml:space="preserve">Hlavním </w:t>
      </w:r>
      <w:r w:rsidR="00AB2382">
        <w:rPr>
          <w:rFonts w:cs="Times New Roman"/>
          <w:szCs w:val="24"/>
        </w:rPr>
        <w:t>cílem a výstupem, který hledala příkladová zařízení zapojená do projektu, bylo jak zajistit, aby bylo každé dítě aktivně a pozitivně začleněno do sociálních a vzdělávacích aktivit: „S podporou rodičů zaměstnanci připraví prostředí, kde mohou být všechny děti aktivními účastníky“ (Island).</w:t>
      </w:r>
    </w:p>
    <w:p w:rsidR="0073782D" w:rsidRDefault="0073782D" w:rsidP="00CE1D24">
      <w:pPr>
        <w:pStyle w:val="Odstavecseseznamem"/>
        <w:numPr>
          <w:ilvl w:val="0"/>
          <w:numId w:val="21"/>
        </w:numPr>
        <w:rPr>
          <w:rFonts w:cs="Times New Roman"/>
          <w:szCs w:val="24"/>
        </w:rPr>
      </w:pPr>
      <w:r>
        <w:rPr>
          <w:rFonts w:cs="Times New Roman"/>
          <w:szCs w:val="24"/>
        </w:rPr>
        <w:t>Zapojení můžeme chápat jako výstup i jako proces inkluzivního vzdělávání, protože pokud je zajištěno „</w:t>
      </w:r>
      <w:r w:rsidR="00E926C2">
        <w:rPr>
          <w:rFonts w:cs="Times New Roman"/>
          <w:szCs w:val="24"/>
        </w:rPr>
        <w:t>o</w:t>
      </w:r>
      <w:r>
        <w:rPr>
          <w:rFonts w:cs="Times New Roman"/>
          <w:szCs w:val="24"/>
        </w:rPr>
        <w:t xml:space="preserve">ptimální, pozitivní zapojení“ každého dítěte, má být posílena jak </w:t>
      </w:r>
      <w:r w:rsidR="00E926C2">
        <w:rPr>
          <w:rFonts w:cs="Times New Roman"/>
          <w:szCs w:val="24"/>
        </w:rPr>
        <w:t xml:space="preserve">kvalita </w:t>
      </w:r>
      <w:r>
        <w:rPr>
          <w:rFonts w:cs="Times New Roman"/>
          <w:szCs w:val="24"/>
        </w:rPr>
        <w:t xml:space="preserve">života, tak </w:t>
      </w:r>
      <w:r w:rsidR="00E926C2">
        <w:rPr>
          <w:rFonts w:cs="Times New Roman"/>
          <w:szCs w:val="24"/>
        </w:rPr>
        <w:t xml:space="preserve">kvalita </w:t>
      </w:r>
      <w:r>
        <w:rPr>
          <w:rFonts w:cs="Times New Roman"/>
          <w:szCs w:val="24"/>
        </w:rPr>
        <w:t>učení (Imms &amp; Granlund, 2014; Imms a kol., 2016).</w:t>
      </w:r>
    </w:p>
    <w:p w:rsidR="0073782D" w:rsidRPr="000737A5" w:rsidRDefault="0073782D" w:rsidP="000737A5">
      <w:pPr>
        <w:keepNext/>
        <w:spacing w:before="480" w:after="240"/>
        <w:rPr>
          <w:rFonts w:cs="Times New Roman"/>
          <w:b/>
          <w:i/>
          <w:szCs w:val="24"/>
        </w:rPr>
      </w:pPr>
      <w:r w:rsidRPr="000737A5">
        <w:rPr>
          <w:rFonts w:cs="Times New Roman"/>
          <w:b/>
          <w:i/>
          <w:szCs w:val="24"/>
        </w:rPr>
        <w:t>Snímek č. 30</w:t>
      </w:r>
    </w:p>
    <w:p w:rsidR="0073782D" w:rsidRPr="00CE1D24" w:rsidRDefault="000737A5" w:rsidP="0073782D">
      <w:pPr>
        <w:rPr>
          <w:rFonts w:cs="Times New Roman"/>
          <w:b/>
          <w:szCs w:val="24"/>
        </w:rPr>
      </w:pPr>
      <w:r w:rsidRPr="00CE1D24">
        <w:rPr>
          <w:rFonts w:cs="Times New Roman"/>
          <w:b/>
          <w:szCs w:val="24"/>
        </w:rPr>
        <w:t>Inkluze: průsečná otázka kvality</w:t>
      </w:r>
    </w:p>
    <w:p w:rsidR="000737A5" w:rsidRDefault="000737A5" w:rsidP="0073782D">
      <w:pPr>
        <w:rPr>
          <w:rFonts w:cs="Times New Roman"/>
          <w:szCs w:val="24"/>
        </w:rPr>
      </w:pPr>
      <w:r>
        <w:rPr>
          <w:rFonts w:cs="Times New Roman"/>
          <w:szCs w:val="24"/>
        </w:rPr>
        <w:t>Dobře rozvinuté děti a děti s vývojovými riziky, děti s postižením a bez postižení, děti s </w:t>
      </w:r>
      <w:r w:rsidR="00E926C2">
        <w:rPr>
          <w:rFonts w:cs="Times New Roman"/>
          <w:szCs w:val="24"/>
        </w:rPr>
        <w:t>rozličným</w:t>
      </w:r>
      <w:r>
        <w:rPr>
          <w:rFonts w:cs="Times New Roman"/>
          <w:szCs w:val="24"/>
        </w:rPr>
        <w:t xml:space="preserve"> rodinným a kulturním zázemím </w:t>
      </w:r>
      <w:r w:rsidRPr="00CE1D24">
        <w:rPr>
          <w:rFonts w:cs="Times New Roman"/>
          <w:b/>
          <w:szCs w:val="24"/>
        </w:rPr>
        <w:t xml:space="preserve">mají </w:t>
      </w:r>
      <w:r w:rsidR="00E926C2" w:rsidRPr="00CE1D24">
        <w:rPr>
          <w:rFonts w:cs="Times New Roman"/>
          <w:b/>
          <w:szCs w:val="24"/>
        </w:rPr>
        <w:t>všechny právo na úctu a respekt</w:t>
      </w:r>
      <w:r w:rsidRPr="00CE1D24">
        <w:rPr>
          <w:rFonts w:cs="Times New Roman"/>
          <w:b/>
          <w:szCs w:val="24"/>
        </w:rPr>
        <w:t xml:space="preserve"> a jsou vřele vítány v našem denním </w:t>
      </w:r>
      <w:r w:rsidR="003B630A" w:rsidRPr="00CE1D24">
        <w:rPr>
          <w:rFonts w:cs="Times New Roman"/>
          <w:b/>
          <w:szCs w:val="24"/>
        </w:rPr>
        <w:t>stacionáři</w:t>
      </w:r>
      <w:r w:rsidRPr="00CE1D24">
        <w:rPr>
          <w:rFonts w:cs="Times New Roman"/>
          <w:b/>
          <w:szCs w:val="24"/>
        </w:rPr>
        <w:t xml:space="preserve"> společně se svými rodinami</w:t>
      </w:r>
      <w:r>
        <w:rPr>
          <w:rFonts w:cs="Times New Roman"/>
          <w:szCs w:val="24"/>
        </w:rPr>
        <w:t xml:space="preserve">. Vzhledem k jejich extrémně odlišným předpokladům nabízíme doprovod na cestě, která umožňuje zapojení, otevírá řadu možností pro učení, vytváří příležitost pro </w:t>
      </w:r>
      <w:r w:rsidR="003B630A">
        <w:rPr>
          <w:rFonts w:cs="Times New Roman"/>
          <w:szCs w:val="24"/>
        </w:rPr>
        <w:t xml:space="preserve">každodenní </w:t>
      </w:r>
      <w:r>
        <w:rPr>
          <w:rFonts w:cs="Times New Roman"/>
          <w:szCs w:val="24"/>
        </w:rPr>
        <w:t xml:space="preserve">nové zážitky </w:t>
      </w:r>
      <w:r w:rsidR="00E926C2">
        <w:rPr>
          <w:rFonts w:cs="Times New Roman"/>
          <w:szCs w:val="24"/>
        </w:rPr>
        <w:t>samostatně</w:t>
      </w:r>
      <w:r w:rsidR="003B630A">
        <w:rPr>
          <w:rFonts w:cs="Times New Roman"/>
          <w:szCs w:val="24"/>
        </w:rPr>
        <w:t xml:space="preserve"> i s ostatními a podporuje individuální rozvoj. (Německo) </w:t>
      </w:r>
    </w:p>
    <w:p w:rsidR="003B630A" w:rsidRPr="003B630A" w:rsidRDefault="003B630A" w:rsidP="003B630A">
      <w:pPr>
        <w:keepNext/>
        <w:spacing w:before="480" w:after="240"/>
        <w:rPr>
          <w:rFonts w:cs="Times New Roman"/>
          <w:b/>
          <w:i/>
          <w:szCs w:val="24"/>
        </w:rPr>
      </w:pPr>
      <w:r w:rsidRPr="003B630A">
        <w:rPr>
          <w:rFonts w:cs="Times New Roman"/>
          <w:b/>
          <w:i/>
          <w:szCs w:val="24"/>
        </w:rPr>
        <w:t>Snímek č. 31</w:t>
      </w:r>
    </w:p>
    <w:p w:rsidR="003B630A" w:rsidRPr="00CE1D24" w:rsidRDefault="00E926C2" w:rsidP="0073782D">
      <w:pPr>
        <w:rPr>
          <w:rFonts w:cs="Times New Roman"/>
          <w:b/>
          <w:szCs w:val="24"/>
        </w:rPr>
      </w:pPr>
      <w:r w:rsidRPr="00CE1D24">
        <w:rPr>
          <w:rFonts w:cs="Times New Roman"/>
          <w:b/>
          <w:szCs w:val="24"/>
        </w:rPr>
        <w:t>Jak u</w:t>
      </w:r>
      <w:r w:rsidR="003B630A" w:rsidRPr="00CE1D24">
        <w:rPr>
          <w:rFonts w:cs="Times New Roman"/>
          <w:b/>
          <w:szCs w:val="24"/>
        </w:rPr>
        <w:t>možnit každému dítěti sounáležitost a zapojení</w:t>
      </w:r>
    </w:p>
    <w:p w:rsidR="003B630A" w:rsidRDefault="003B630A" w:rsidP="0073782D">
      <w:pPr>
        <w:rPr>
          <w:rFonts w:cs="Times New Roman"/>
          <w:szCs w:val="24"/>
        </w:rPr>
      </w:pPr>
      <w:r>
        <w:rPr>
          <w:rFonts w:cs="Times New Roman"/>
          <w:szCs w:val="24"/>
        </w:rPr>
        <w:t>Příklady usilovaly o inkluzivní cíle explicitně především zajištěním toho, aby ka</w:t>
      </w:r>
      <w:r w:rsidR="009F2BC8">
        <w:rPr>
          <w:rFonts w:cs="Times New Roman"/>
          <w:szCs w:val="24"/>
        </w:rPr>
        <w:t>ždé dítě bylo vlídně přijato a hodnoceno</w:t>
      </w:r>
      <w:r>
        <w:rPr>
          <w:rFonts w:cs="Times New Roman"/>
          <w:szCs w:val="24"/>
        </w:rPr>
        <w:t xml:space="preserve"> v rámci kreativní a podporující vzdělávací komunity, kam každý patří a těší se z pozitivního vztahu se zaměstnanci i vrstevníky. V rámci </w:t>
      </w:r>
      <w:r w:rsidR="006744CB">
        <w:rPr>
          <w:rFonts w:cs="Times New Roman"/>
          <w:szCs w:val="24"/>
        </w:rPr>
        <w:t xml:space="preserve">této </w:t>
      </w:r>
      <w:r w:rsidR="009F2BC8">
        <w:rPr>
          <w:rFonts w:cs="Times New Roman"/>
          <w:szCs w:val="24"/>
        </w:rPr>
        <w:t>příjemné</w:t>
      </w:r>
      <w:r w:rsidR="006744CB">
        <w:rPr>
          <w:rFonts w:cs="Times New Roman"/>
          <w:szCs w:val="24"/>
        </w:rPr>
        <w:t xml:space="preserve"> atmosféry pak děti byly povzbuzeny a schopny:</w:t>
      </w:r>
    </w:p>
    <w:p w:rsidR="006744CB" w:rsidRDefault="006744CB" w:rsidP="0073782D">
      <w:pPr>
        <w:rPr>
          <w:rFonts w:cs="Times New Roman"/>
          <w:szCs w:val="24"/>
        </w:rPr>
      </w:pPr>
      <w:r>
        <w:rPr>
          <w:rFonts w:cs="Times New Roman"/>
          <w:szCs w:val="24"/>
        </w:rPr>
        <w:lastRenderedPageBreak/>
        <w:t>využít své silné stránky,</w:t>
      </w:r>
    </w:p>
    <w:p w:rsidR="006744CB" w:rsidRDefault="006744CB" w:rsidP="0073782D">
      <w:pPr>
        <w:rPr>
          <w:rFonts w:cs="Times New Roman"/>
          <w:szCs w:val="24"/>
        </w:rPr>
      </w:pPr>
      <w:r>
        <w:rPr>
          <w:rFonts w:cs="Times New Roman"/>
          <w:szCs w:val="24"/>
        </w:rPr>
        <w:t>činit volby (jídla, aktivit…) zvláště formou hry,</w:t>
      </w:r>
    </w:p>
    <w:p w:rsidR="006744CB" w:rsidRDefault="006744CB" w:rsidP="0073782D">
      <w:pPr>
        <w:rPr>
          <w:rFonts w:cs="Times New Roman"/>
          <w:szCs w:val="24"/>
        </w:rPr>
      </w:pPr>
      <w:r>
        <w:rPr>
          <w:rFonts w:cs="Times New Roman"/>
          <w:szCs w:val="24"/>
        </w:rPr>
        <w:t>uplatnit svou zvídavost a samostatnost,</w:t>
      </w:r>
    </w:p>
    <w:p w:rsidR="006744CB" w:rsidRDefault="006744CB" w:rsidP="0073782D">
      <w:pPr>
        <w:rPr>
          <w:rFonts w:cs="Times New Roman"/>
          <w:szCs w:val="24"/>
        </w:rPr>
      </w:pPr>
      <w:r>
        <w:rPr>
          <w:rFonts w:cs="Times New Roman"/>
          <w:szCs w:val="24"/>
        </w:rPr>
        <w:t>vyjádřit své zájmy a cíle a patřičně se zapojit do řešení problémů,</w:t>
      </w:r>
    </w:p>
    <w:p w:rsidR="006744CB" w:rsidRDefault="006744CB" w:rsidP="0073782D">
      <w:pPr>
        <w:rPr>
          <w:rFonts w:cs="Times New Roman"/>
          <w:szCs w:val="24"/>
        </w:rPr>
      </w:pPr>
      <w:r>
        <w:rPr>
          <w:rFonts w:cs="Times New Roman"/>
          <w:szCs w:val="24"/>
        </w:rPr>
        <w:t>motivovat se a zapojit se do hodnocených aktivit samy a v interakci se skupinou svých vrstevníků (viz Evropská agentura, 2016; Imms a kol., 2016).</w:t>
      </w:r>
    </w:p>
    <w:p w:rsidR="006744CB" w:rsidRPr="00936968" w:rsidRDefault="006744CB" w:rsidP="00936968">
      <w:pPr>
        <w:keepNext/>
        <w:spacing w:before="480" w:after="240"/>
        <w:rPr>
          <w:rFonts w:cs="Times New Roman"/>
          <w:b/>
          <w:i/>
          <w:szCs w:val="24"/>
        </w:rPr>
      </w:pPr>
      <w:r w:rsidRPr="00936968">
        <w:rPr>
          <w:rFonts w:cs="Times New Roman"/>
          <w:b/>
          <w:i/>
          <w:szCs w:val="24"/>
        </w:rPr>
        <w:t>Snímek č. 32</w:t>
      </w:r>
    </w:p>
    <w:p w:rsidR="006744CB" w:rsidRPr="00CE1D24" w:rsidRDefault="006744CB" w:rsidP="0073782D">
      <w:pPr>
        <w:rPr>
          <w:rFonts w:cs="Times New Roman"/>
          <w:b/>
          <w:szCs w:val="24"/>
        </w:rPr>
      </w:pPr>
      <w:r w:rsidRPr="00CE1D24">
        <w:rPr>
          <w:rFonts w:cs="Times New Roman"/>
          <w:b/>
          <w:szCs w:val="24"/>
        </w:rPr>
        <w:t>Pohled 2: Nástroj Sebereflexe</w:t>
      </w:r>
    </w:p>
    <w:p w:rsidR="006744CB" w:rsidRDefault="006744CB" w:rsidP="0073782D">
      <w:pPr>
        <w:rPr>
          <w:rFonts w:cs="Times New Roman"/>
          <w:szCs w:val="24"/>
        </w:rPr>
      </w:pPr>
      <w:r>
        <w:rPr>
          <w:rFonts w:cs="Times New Roman"/>
          <w:szCs w:val="24"/>
        </w:rPr>
        <w:t xml:space="preserve">Nástroj Sebereflexe se týká pěti procesů a dalších strukturálních faktorů v prostředí </w:t>
      </w:r>
      <w:r w:rsidR="005B51A4">
        <w:rPr>
          <w:rFonts w:cs="Times New Roman"/>
          <w:szCs w:val="24"/>
        </w:rPr>
        <w:t>ran</w:t>
      </w:r>
      <w:r>
        <w:rPr>
          <w:rFonts w:cs="Times New Roman"/>
          <w:szCs w:val="24"/>
        </w:rPr>
        <w:t xml:space="preserve">ého vzdělávání, které zachycuje </w:t>
      </w:r>
      <w:r w:rsidRPr="00CE1D24">
        <w:rPr>
          <w:rFonts w:cs="Times New Roman"/>
          <w:b/>
          <w:szCs w:val="24"/>
        </w:rPr>
        <w:t>přímé zkušenosti dětí s lidmi a objekty v dětském pečovatelském zařízení</w:t>
      </w:r>
      <w:r>
        <w:rPr>
          <w:rFonts w:cs="Times New Roman"/>
          <w:szCs w:val="24"/>
        </w:rPr>
        <w:t xml:space="preserve"> (Ekosystémový model; Pianta a kol., 2009).</w:t>
      </w:r>
    </w:p>
    <w:p w:rsidR="00341297" w:rsidRDefault="00E96C14" w:rsidP="0073782D">
      <w:pPr>
        <w:rPr>
          <w:rFonts w:cs="Times New Roman"/>
          <w:szCs w:val="24"/>
        </w:rPr>
      </w:pPr>
      <w:r>
        <w:rPr>
          <w:rFonts w:cs="Times New Roman"/>
          <w:szCs w:val="24"/>
        </w:rPr>
        <w:t xml:space="preserve">Tyto proximální procesy se systematicky liší ve vztahu k charakteristice dítěte, prostředí, ve kterém se tyto procesy odehrávají, a povaze očekávaných výstupů a průběžně se objevujících změn </w:t>
      </w:r>
      <w:r w:rsidR="00341297">
        <w:rPr>
          <w:rFonts w:cs="Times New Roman"/>
          <w:szCs w:val="24"/>
        </w:rPr>
        <w:t xml:space="preserve">(Bronfenbrenner &amp; Morris, 2006). To znamená, že </w:t>
      </w:r>
      <w:r w:rsidR="00341297" w:rsidRPr="00CE1D24">
        <w:rPr>
          <w:rFonts w:cs="Times New Roman"/>
          <w:b/>
          <w:szCs w:val="24"/>
        </w:rPr>
        <w:t>lidé činní v </w:t>
      </w:r>
      <w:r w:rsidR="005B51A4" w:rsidRPr="00CE1D24">
        <w:rPr>
          <w:rFonts w:cs="Times New Roman"/>
          <w:b/>
          <w:szCs w:val="24"/>
        </w:rPr>
        <w:t>ran</w:t>
      </w:r>
      <w:r w:rsidR="00341297" w:rsidRPr="00CE1D24">
        <w:rPr>
          <w:rFonts w:cs="Times New Roman"/>
          <w:b/>
          <w:szCs w:val="24"/>
        </w:rPr>
        <w:t>ém vzdělávání mají významný vliv</w:t>
      </w:r>
      <w:r w:rsidR="00341297">
        <w:rPr>
          <w:rFonts w:cs="Times New Roman"/>
          <w:szCs w:val="24"/>
        </w:rPr>
        <w:t xml:space="preserve"> na zapojení, učení a rozvoj dětí, pokud jsou opravdu v plném souladu s komunikací a potřebami dětí.</w:t>
      </w:r>
    </w:p>
    <w:p w:rsidR="00E96C14" w:rsidRDefault="00341297" w:rsidP="0073782D">
      <w:pPr>
        <w:rPr>
          <w:rFonts w:cs="Times New Roman"/>
          <w:szCs w:val="24"/>
        </w:rPr>
      </w:pPr>
      <w:r>
        <w:rPr>
          <w:rFonts w:cs="Times New Roman"/>
          <w:szCs w:val="24"/>
        </w:rPr>
        <w:t xml:space="preserve">Zároveň jsou pro zapojení, rozvoj a učení každého dítěte důležití </w:t>
      </w:r>
      <w:r w:rsidRPr="00CE1D24">
        <w:rPr>
          <w:rFonts w:cs="Times New Roman"/>
          <w:b/>
          <w:szCs w:val="24"/>
        </w:rPr>
        <w:t>vrstevníci a fyzické prostředí</w:t>
      </w:r>
      <w:r>
        <w:rPr>
          <w:rFonts w:cs="Times New Roman"/>
          <w:szCs w:val="24"/>
        </w:rPr>
        <w:t>.</w:t>
      </w:r>
    </w:p>
    <w:p w:rsidR="00341297" w:rsidRPr="00936968" w:rsidRDefault="00341297" w:rsidP="00936968">
      <w:pPr>
        <w:keepNext/>
        <w:spacing w:before="480" w:after="240"/>
        <w:rPr>
          <w:rFonts w:cs="Times New Roman"/>
          <w:b/>
          <w:i/>
          <w:szCs w:val="24"/>
        </w:rPr>
      </w:pPr>
      <w:r w:rsidRPr="00936968">
        <w:rPr>
          <w:rFonts w:cs="Times New Roman"/>
          <w:b/>
          <w:i/>
          <w:szCs w:val="24"/>
        </w:rPr>
        <w:t>Snímek č. 33</w:t>
      </w:r>
    </w:p>
    <w:p w:rsidR="00341297" w:rsidRPr="00CE1D24" w:rsidRDefault="00341297" w:rsidP="0073782D">
      <w:pPr>
        <w:rPr>
          <w:rFonts w:cs="Times New Roman"/>
          <w:b/>
          <w:szCs w:val="24"/>
        </w:rPr>
      </w:pPr>
      <w:r w:rsidRPr="00CE1D24">
        <w:rPr>
          <w:rFonts w:cs="Times New Roman"/>
          <w:b/>
          <w:szCs w:val="24"/>
        </w:rPr>
        <w:t>Pohled 2: Nástroj Sebereflexe</w:t>
      </w:r>
    </w:p>
    <w:p w:rsidR="00341297" w:rsidRDefault="00E926C2" w:rsidP="0073782D">
      <w:pPr>
        <w:rPr>
          <w:rFonts w:cs="Times New Roman"/>
          <w:szCs w:val="24"/>
        </w:rPr>
      </w:pPr>
      <w:r w:rsidRPr="00341297">
        <w:rPr>
          <w:rFonts w:cs="Times New Roman"/>
          <w:noProof/>
          <w:szCs w:val="24"/>
          <w:lang w:eastAsia="cs-CZ"/>
        </w:rPr>
        <w:lastRenderedPageBreak/>
        <mc:AlternateContent>
          <mc:Choice Requires="wps">
            <w:drawing>
              <wp:anchor distT="45720" distB="45720" distL="114300" distR="114300" simplePos="0" relativeHeight="251665408" behindDoc="0" locked="0" layoutInCell="1" allowOverlap="1" wp14:anchorId="2CF02DDB" wp14:editId="151BE60E">
                <wp:simplePos x="0" y="0"/>
                <wp:positionH relativeFrom="column">
                  <wp:posOffset>3786505</wp:posOffset>
                </wp:positionH>
                <wp:positionV relativeFrom="paragraph">
                  <wp:posOffset>656590</wp:posOffset>
                </wp:positionV>
                <wp:extent cx="723900" cy="1404620"/>
                <wp:effectExtent l="0" t="0" r="19050" b="2159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rsidR="00341297" w:rsidRDefault="00E926C2" w:rsidP="00341297">
                            <w:pPr>
                              <w:jc w:val="center"/>
                            </w:pPr>
                            <w:r>
                              <w:t>Přijetí</w:t>
                            </w:r>
                            <w:r w:rsidR="00341297">
                              <w:t xml:space="preserve"> každého dítěte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CF02DDB" id="_x0000_t202" coordsize="21600,21600" o:spt="202" path="m,l,21600r21600,l21600,xe">
                <v:stroke joinstyle="miter"/>
                <v:path gradientshapeok="t" o:connecttype="rect"/>
              </v:shapetype>
              <v:shape id="Textové pole 2" o:spid="_x0000_s1026" type="#_x0000_t202" style="position:absolute;margin-left:298.15pt;margin-top:51.7pt;width:5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">
                <v:textbox style="mso-fit-shape-to-text:t">
                  <w:txbxContent>
                    <w:p w:rsidR="00341297" w:rsidRDefault="00E926C2" w:rsidP="00341297">
                      <w:pPr>
                        <w:jc w:val="center"/>
                      </w:pPr>
                      <w:r>
                        <w:t>Přijetí</w:t>
                      </w:r>
                      <w:r w:rsidR="00341297">
                        <w:t xml:space="preserve"> každého dítěte</w:t>
                      </w:r>
                    </w:p>
                  </w:txbxContent>
                </v:textbox>
              </v:shape>
            </w:pict>
          </mc:Fallback>
        </mc:AlternateContent>
      </w:r>
      <w:r w:rsidR="00936968" w:rsidRPr="00341297">
        <w:rPr>
          <w:rFonts w:cs="Times New Roman"/>
          <w:noProof/>
          <w:szCs w:val="24"/>
          <w:lang w:eastAsia="cs-CZ"/>
        </w:rPr>
        <mc:AlternateContent>
          <mc:Choice Requires="wps">
            <w:drawing>
              <wp:anchor distT="45720" distB="45720" distL="114300" distR="114300" simplePos="0" relativeHeight="251675648" behindDoc="0" locked="0" layoutInCell="1" allowOverlap="1" wp14:anchorId="4A5609AD" wp14:editId="61BE0B89">
                <wp:simplePos x="0" y="0"/>
                <wp:positionH relativeFrom="column">
                  <wp:posOffset>2195830</wp:posOffset>
                </wp:positionH>
                <wp:positionV relativeFrom="paragraph">
                  <wp:posOffset>2268855</wp:posOffset>
                </wp:positionV>
                <wp:extent cx="1095375" cy="1404620"/>
                <wp:effectExtent l="0" t="0" r="28575" b="2159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solidFill>
                            <a:srgbClr val="000000"/>
                          </a:solidFill>
                          <a:miter lim="800000"/>
                          <a:headEnd/>
                          <a:tailEnd/>
                        </a:ln>
                      </wps:spPr>
                      <wps:txbx>
                        <w:txbxContent>
                          <w:p w:rsidR="00341297" w:rsidRDefault="00341297" w:rsidP="00341297">
                            <w:pPr>
                              <w:jc w:val="center"/>
                            </w:pPr>
                            <w:r>
                              <w:t>Sounáležitost, zapojení a učení dítěte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A5609AD" id="_x0000_s1027" type="#_x0000_t202" style="position:absolute;margin-left:172.9pt;margin-top:178.65pt;width:86.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">
                <v:textbox style="mso-fit-shape-to-text:t">
                  <w:txbxContent>
                    <w:p w:rsidR="00341297" w:rsidRDefault="00341297" w:rsidP="00341297">
                      <w:pPr>
                        <w:jc w:val="center"/>
                      </w:pPr>
                      <w:r>
                        <w:t>Sounáležitost, zapojení a učení dítěte</w:t>
                      </w:r>
                    </w:p>
                  </w:txbxContent>
                </v:textbox>
              </v:shape>
            </w:pict>
          </mc:Fallback>
        </mc:AlternateContent>
      </w:r>
      <w:r w:rsidR="00936968" w:rsidRPr="00341297">
        <w:rPr>
          <w:rFonts w:cs="Times New Roman"/>
          <w:noProof/>
          <w:szCs w:val="24"/>
          <w:lang w:eastAsia="cs-CZ"/>
        </w:rPr>
        <mc:AlternateContent>
          <mc:Choice Requires="wps">
            <w:drawing>
              <wp:anchor distT="45720" distB="45720" distL="114300" distR="114300" simplePos="0" relativeHeight="251687936" behindDoc="0" locked="0" layoutInCell="1" allowOverlap="1" wp14:anchorId="52CD70DE" wp14:editId="2E6FD648">
                <wp:simplePos x="0" y="0"/>
                <wp:positionH relativeFrom="column">
                  <wp:posOffset>4796155</wp:posOffset>
                </wp:positionH>
                <wp:positionV relativeFrom="paragraph">
                  <wp:posOffset>4159885</wp:posOffset>
                </wp:positionV>
                <wp:extent cx="923925" cy="1404620"/>
                <wp:effectExtent l="0" t="0" r="28575" b="21590"/>
                <wp:wrapNone/>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rsidR="00936968" w:rsidRDefault="00936968" w:rsidP="00936968">
                            <w:pPr>
                              <w:jc w:val="center"/>
                            </w:pPr>
                            <w:r>
                              <w:t>Zapojení komunity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2CD70DE" id="_x0000_s1028" type="#_x0000_t202" style="position:absolute;margin-left:377.65pt;margin-top:327.55pt;width:72.7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">
                <v:textbox style="mso-fit-shape-to-text:t">
                  <w:txbxContent>
                    <w:p w:rsidR="00936968" w:rsidRDefault="00936968" w:rsidP="00936968">
                      <w:pPr>
                        <w:jc w:val="center"/>
                      </w:pPr>
                      <w:r>
                        <w:t>Zapojení komunity</w:t>
                      </w:r>
                    </w:p>
                  </w:txbxContent>
                </v:textbox>
              </v:shape>
            </w:pict>
          </mc:Fallback>
        </mc:AlternateContent>
      </w:r>
      <w:r w:rsidR="00936968" w:rsidRPr="00341297">
        <w:rPr>
          <w:rFonts w:cs="Times New Roman"/>
          <w:noProof/>
          <w:szCs w:val="24"/>
          <w:lang w:eastAsia="cs-CZ"/>
        </w:rPr>
        <mc:AlternateContent>
          <mc:Choice Requires="wps">
            <w:drawing>
              <wp:anchor distT="45720" distB="45720" distL="114300" distR="114300" simplePos="0" relativeHeight="251685888" behindDoc="0" locked="0" layoutInCell="1" allowOverlap="1" wp14:anchorId="137C55A3" wp14:editId="23EDFAA6">
                <wp:simplePos x="0" y="0"/>
                <wp:positionH relativeFrom="column">
                  <wp:posOffset>2310130</wp:posOffset>
                </wp:positionH>
                <wp:positionV relativeFrom="paragraph">
                  <wp:posOffset>4169410</wp:posOffset>
                </wp:positionV>
                <wp:extent cx="923925" cy="1404620"/>
                <wp:effectExtent l="0" t="0" r="28575" b="21590"/>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rsidR="00936968" w:rsidRDefault="003137DF" w:rsidP="00936968">
                            <w:pPr>
                              <w:jc w:val="center"/>
                            </w:pPr>
                            <w:r>
                              <w:t>Příslušná</w:t>
                            </w:r>
                            <w:r w:rsidR="00936968">
                              <w:t xml:space="preserve"> kvalifikace pracovníků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37C55A3" id="_x0000_s1029" type="#_x0000_t202" style="position:absolute;margin-left:181.9pt;margin-top:328.3pt;width:72.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">
                <v:textbox style="mso-fit-shape-to-text:t">
                  <w:txbxContent>
                    <w:p w:rsidR="00936968" w:rsidRDefault="003137DF" w:rsidP="00936968">
                      <w:pPr>
                        <w:jc w:val="center"/>
                      </w:pPr>
                      <w:r>
                        <w:t>Příslušná</w:t>
                      </w:r>
                      <w:r w:rsidR="00936968">
                        <w:t xml:space="preserve"> kvalifikace pracovníků</w:t>
                      </w:r>
                    </w:p>
                  </w:txbxContent>
                </v:textbox>
              </v:shape>
            </w:pict>
          </mc:Fallback>
        </mc:AlternateContent>
      </w:r>
      <w:r w:rsidR="00936968" w:rsidRPr="00341297">
        <w:rPr>
          <w:rFonts w:cs="Times New Roman"/>
          <w:noProof/>
          <w:szCs w:val="24"/>
          <w:lang w:eastAsia="cs-CZ"/>
        </w:rPr>
        <mc:AlternateContent>
          <mc:Choice Requires="wps">
            <w:drawing>
              <wp:anchor distT="45720" distB="45720" distL="114300" distR="114300" simplePos="0" relativeHeight="251683840" behindDoc="0" locked="0" layoutInCell="1" allowOverlap="1" wp14:anchorId="7BB58120" wp14:editId="7D27AC1F">
                <wp:simplePos x="0" y="0"/>
                <wp:positionH relativeFrom="column">
                  <wp:posOffset>4500880</wp:posOffset>
                </wp:positionH>
                <wp:positionV relativeFrom="paragraph">
                  <wp:posOffset>2899410</wp:posOffset>
                </wp:positionV>
                <wp:extent cx="990600" cy="1404620"/>
                <wp:effectExtent l="0" t="0" r="19050" b="2540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solidFill>
                            <a:srgbClr val="000000"/>
                          </a:solidFill>
                          <a:miter lim="800000"/>
                          <a:headEnd/>
                          <a:tailEnd/>
                        </a:ln>
                      </wps:spPr>
                      <wps:txbx>
                        <w:txbxContent>
                          <w:p w:rsidR="00936968" w:rsidRDefault="00936968" w:rsidP="00936968">
                            <w:pPr>
                              <w:jc w:val="center"/>
                            </w:pPr>
                            <w:r>
                              <w:t>Prostředí pro všechny děti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BB58120" id="_x0000_s1030" type="#_x0000_t202" style="position:absolute;margin-left:354.4pt;margin-top:228.3pt;width:78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">
                <v:textbox style="mso-fit-shape-to-text:t">
                  <w:txbxContent>
                    <w:p w:rsidR="00936968" w:rsidRDefault="00936968" w:rsidP="00936968">
                      <w:pPr>
                        <w:jc w:val="center"/>
                      </w:pPr>
                      <w:r>
                        <w:t>Prostředí pro všechny děti</w:t>
                      </w:r>
                    </w:p>
                  </w:txbxContent>
                </v:textbox>
              </v:shape>
            </w:pict>
          </mc:Fallback>
        </mc:AlternateContent>
      </w:r>
      <w:r w:rsidR="00936968" w:rsidRPr="00341297">
        <w:rPr>
          <w:rFonts w:cs="Times New Roman"/>
          <w:noProof/>
          <w:szCs w:val="24"/>
          <w:lang w:eastAsia="cs-CZ"/>
        </w:rPr>
        <mc:AlternateContent>
          <mc:Choice Requires="wps">
            <w:drawing>
              <wp:anchor distT="45720" distB="45720" distL="114300" distR="114300" simplePos="0" relativeHeight="251681792" behindDoc="0" locked="0" layoutInCell="1" allowOverlap="1" wp14:anchorId="76031912" wp14:editId="6FE5B276">
                <wp:simplePos x="0" y="0"/>
                <wp:positionH relativeFrom="column">
                  <wp:posOffset>3167380</wp:posOffset>
                </wp:positionH>
                <wp:positionV relativeFrom="paragraph">
                  <wp:posOffset>3372485</wp:posOffset>
                </wp:positionV>
                <wp:extent cx="923925" cy="1404620"/>
                <wp:effectExtent l="0" t="0" r="28575" b="2159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rsidR="00341297" w:rsidRDefault="00341297" w:rsidP="00341297">
                            <w:pPr>
                              <w:jc w:val="center"/>
                            </w:pPr>
                            <w:r>
                              <w:t>Přístup zaměřený na dítě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6031912" id="_x0000_s1031" type="#_x0000_t202" style="position:absolute;margin-left:249.4pt;margin-top:265.55pt;width:72.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">
                <v:textbox style="mso-fit-shape-to-text:t">
                  <w:txbxContent>
                    <w:p w:rsidR="00341297" w:rsidRDefault="00341297" w:rsidP="00341297">
                      <w:pPr>
                        <w:jc w:val="center"/>
                      </w:pPr>
                      <w:r>
                        <w:t>Přístup zaměřený na dítě</w:t>
                      </w:r>
                    </w:p>
                  </w:txbxContent>
                </v:textbox>
              </v:shape>
            </w:pict>
          </mc:Fallback>
        </mc:AlternateContent>
      </w:r>
      <w:r w:rsidR="00341297" w:rsidRPr="00341297">
        <w:rPr>
          <w:rFonts w:cs="Times New Roman"/>
          <w:noProof/>
          <w:szCs w:val="24"/>
          <w:lang w:eastAsia="cs-CZ"/>
        </w:rPr>
        <mc:AlternateContent>
          <mc:Choice Requires="wps">
            <w:drawing>
              <wp:anchor distT="45720" distB="45720" distL="114300" distR="114300" simplePos="0" relativeHeight="251679744" behindDoc="0" locked="0" layoutInCell="1" allowOverlap="1" wp14:anchorId="59FC3A7F" wp14:editId="3C5D0E0D">
                <wp:simplePos x="0" y="0"/>
                <wp:positionH relativeFrom="column">
                  <wp:posOffset>1290955</wp:posOffset>
                </wp:positionH>
                <wp:positionV relativeFrom="paragraph">
                  <wp:posOffset>3362960</wp:posOffset>
                </wp:positionV>
                <wp:extent cx="1190625" cy="1404620"/>
                <wp:effectExtent l="0" t="0" r="28575" b="21590"/>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solidFill>
                            <a:srgbClr val="000000"/>
                          </a:solidFill>
                          <a:miter lim="800000"/>
                          <a:headEnd/>
                          <a:tailEnd/>
                        </a:ln>
                      </wps:spPr>
                      <wps:txbx>
                        <w:txbxContent>
                          <w:p w:rsidR="00341297" w:rsidRDefault="00341297" w:rsidP="00341297">
                            <w:pPr>
                              <w:jc w:val="center"/>
                            </w:pPr>
                            <w:r>
                              <w:t>Personalizované hodnocení učení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9FC3A7F" id="_x0000_s1032" type="#_x0000_t202" style="position:absolute;margin-left:101.65pt;margin-top:264.8pt;width:93.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">
                <v:textbox style="mso-fit-shape-to-text:t">
                  <w:txbxContent>
                    <w:p w:rsidR="00341297" w:rsidRDefault="00341297" w:rsidP="00341297">
                      <w:pPr>
                        <w:jc w:val="center"/>
                      </w:pPr>
                      <w:r>
                        <w:t>Personalizované hodnocení učení</w:t>
                      </w:r>
                    </w:p>
                  </w:txbxContent>
                </v:textbox>
              </v:shape>
            </w:pict>
          </mc:Fallback>
        </mc:AlternateContent>
      </w:r>
      <w:r w:rsidR="00341297" w:rsidRPr="00341297">
        <w:rPr>
          <w:rFonts w:cs="Times New Roman"/>
          <w:noProof/>
          <w:szCs w:val="24"/>
          <w:lang w:eastAsia="cs-CZ"/>
        </w:rPr>
        <mc:AlternateContent>
          <mc:Choice Requires="wps">
            <w:drawing>
              <wp:anchor distT="45720" distB="45720" distL="114300" distR="114300" simplePos="0" relativeHeight="251677696" behindDoc="0" locked="0" layoutInCell="1" allowOverlap="1" wp14:anchorId="58F0E27C" wp14:editId="2C2DA01D">
                <wp:simplePos x="0" y="0"/>
                <wp:positionH relativeFrom="column">
                  <wp:posOffset>291465</wp:posOffset>
                </wp:positionH>
                <wp:positionV relativeFrom="paragraph">
                  <wp:posOffset>2909570</wp:posOffset>
                </wp:positionV>
                <wp:extent cx="800100" cy="1404620"/>
                <wp:effectExtent l="0" t="0" r="19050" b="2540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rsidR="00341297" w:rsidRDefault="00341297" w:rsidP="00341297">
                            <w:pPr>
                              <w:jc w:val="center"/>
                            </w:pPr>
                            <w:r>
                              <w:t>Kulturní odezva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8F0E27C" id="_x0000_s1033" type="#_x0000_t202" style="position:absolute;margin-left:22.95pt;margin-top:229.1pt;width:63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">
                <v:textbox style="mso-fit-shape-to-text:t">
                  <w:txbxContent>
                    <w:p w:rsidR="00341297" w:rsidRDefault="00341297" w:rsidP="00341297">
                      <w:pPr>
                        <w:jc w:val="center"/>
                      </w:pPr>
                      <w:r>
                        <w:t>Kulturní odezva</w:t>
                      </w:r>
                    </w:p>
                  </w:txbxContent>
                </v:textbox>
              </v:shape>
            </w:pict>
          </mc:Fallback>
        </mc:AlternateContent>
      </w:r>
      <w:r w:rsidR="00341297" w:rsidRPr="00341297">
        <w:rPr>
          <w:rFonts w:cs="Times New Roman"/>
          <w:noProof/>
          <w:szCs w:val="24"/>
          <w:lang w:eastAsia="cs-CZ"/>
        </w:rPr>
        <mc:AlternateContent>
          <mc:Choice Requires="wps">
            <w:drawing>
              <wp:anchor distT="45720" distB="45720" distL="114300" distR="114300" simplePos="0" relativeHeight="251673600" behindDoc="0" locked="0" layoutInCell="1" allowOverlap="1" wp14:anchorId="6D64560B" wp14:editId="3D45D836">
                <wp:simplePos x="0" y="0"/>
                <wp:positionH relativeFrom="column">
                  <wp:posOffset>919480</wp:posOffset>
                </wp:positionH>
                <wp:positionV relativeFrom="paragraph">
                  <wp:posOffset>1892935</wp:posOffset>
                </wp:positionV>
                <wp:extent cx="990600" cy="1404620"/>
                <wp:effectExtent l="0" t="0" r="19050" b="2159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solidFill>
                            <a:srgbClr val="000000"/>
                          </a:solidFill>
                          <a:miter lim="800000"/>
                          <a:headEnd/>
                          <a:tailEnd/>
                        </a:ln>
                      </wps:spPr>
                      <wps:txbx>
                        <w:txbxContent>
                          <w:p w:rsidR="00341297" w:rsidRDefault="00341297" w:rsidP="00341297">
                            <w:pPr>
                              <w:jc w:val="center"/>
                            </w:pPr>
                            <w:r>
                              <w:t>Přizpůsobení / adaptace a podpora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D64560B" id="_x0000_s1034" type="#_x0000_t202" style="position:absolute;margin-left:72.4pt;margin-top:149.05pt;width:78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">
                <v:textbox style="mso-fit-shape-to-text:t">
                  <w:txbxContent>
                    <w:p w:rsidR="00341297" w:rsidRDefault="00341297" w:rsidP="00341297">
                      <w:pPr>
                        <w:jc w:val="center"/>
                      </w:pPr>
                      <w:r>
                        <w:t>Přizpůsobení / adaptace a podpora</w:t>
                      </w:r>
                    </w:p>
                  </w:txbxContent>
                </v:textbox>
              </v:shape>
            </w:pict>
          </mc:Fallback>
        </mc:AlternateContent>
      </w:r>
      <w:r w:rsidR="00341297" w:rsidRPr="00341297">
        <w:rPr>
          <w:rFonts w:cs="Times New Roman"/>
          <w:noProof/>
          <w:szCs w:val="24"/>
          <w:lang w:eastAsia="cs-CZ"/>
        </w:rPr>
        <mc:AlternateContent>
          <mc:Choice Requires="wps">
            <w:drawing>
              <wp:anchor distT="45720" distB="45720" distL="114300" distR="114300" simplePos="0" relativeHeight="251671552" behindDoc="0" locked="0" layoutInCell="1" allowOverlap="1" wp14:anchorId="3B845EF8" wp14:editId="603C1148">
                <wp:simplePos x="0" y="0"/>
                <wp:positionH relativeFrom="column">
                  <wp:posOffset>3643630</wp:posOffset>
                </wp:positionH>
                <wp:positionV relativeFrom="paragraph">
                  <wp:posOffset>1826260</wp:posOffset>
                </wp:positionV>
                <wp:extent cx="1047750" cy="1404620"/>
                <wp:effectExtent l="0" t="0" r="19050" b="2159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341297" w:rsidRDefault="00341297" w:rsidP="00341297">
                            <w:pPr>
                              <w:jc w:val="center"/>
                            </w:pPr>
                            <w:r>
                              <w:t>Zapojení do každodenních aktivit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B845EF8" id="_x0000_s1035" type="#_x0000_t202" style="position:absolute;margin-left:286.9pt;margin-top:143.8pt;width:8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">
                <v:textbox style="mso-fit-shape-to-text:t">
                  <w:txbxContent>
                    <w:p w:rsidR="00341297" w:rsidRDefault="00341297" w:rsidP="00341297">
                      <w:pPr>
                        <w:jc w:val="center"/>
                      </w:pPr>
                      <w:r>
                        <w:t>Zapojení do každodenních aktivit</w:t>
                      </w:r>
                    </w:p>
                  </w:txbxContent>
                </v:textbox>
              </v:shape>
            </w:pict>
          </mc:Fallback>
        </mc:AlternateContent>
      </w:r>
      <w:r w:rsidR="00341297" w:rsidRPr="00341297">
        <w:rPr>
          <w:rFonts w:cs="Times New Roman"/>
          <w:noProof/>
          <w:szCs w:val="24"/>
          <w:lang w:eastAsia="cs-CZ"/>
        </w:rPr>
        <mc:AlternateContent>
          <mc:Choice Requires="wps">
            <w:drawing>
              <wp:anchor distT="45720" distB="45720" distL="114300" distR="114300" simplePos="0" relativeHeight="251669504" behindDoc="0" locked="0" layoutInCell="1" allowOverlap="1" wp14:anchorId="7B6FD20A" wp14:editId="0BD9D680">
                <wp:simplePos x="0" y="0"/>
                <wp:positionH relativeFrom="column">
                  <wp:posOffset>4832350</wp:posOffset>
                </wp:positionH>
                <wp:positionV relativeFrom="paragraph">
                  <wp:posOffset>1826260</wp:posOffset>
                </wp:positionV>
                <wp:extent cx="923925" cy="1404620"/>
                <wp:effectExtent l="0" t="0" r="28575" b="2159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rsidR="00341297" w:rsidRDefault="00341297" w:rsidP="00341297">
                            <w:pPr>
                              <w:jc w:val="center"/>
                            </w:pPr>
                            <w:r>
                              <w:t>Holistické osnovy pro všechny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B6FD20A" id="_x0000_s1036" type="#_x0000_t202" style="position:absolute;margin-left:380.5pt;margin-top:143.8pt;width:72.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">
                <v:textbox style="mso-fit-shape-to-text:t">
                  <w:txbxContent>
                    <w:p w:rsidR="00341297" w:rsidRDefault="00341297" w:rsidP="00341297">
                      <w:pPr>
                        <w:jc w:val="center"/>
                      </w:pPr>
                      <w:r>
                        <w:t>Holistické osnovy pro všechny</w:t>
                      </w:r>
                    </w:p>
                  </w:txbxContent>
                </v:textbox>
              </v:shape>
            </w:pict>
          </mc:Fallback>
        </mc:AlternateContent>
      </w:r>
      <w:r w:rsidR="00341297" w:rsidRPr="00341297">
        <w:rPr>
          <w:rFonts w:cs="Times New Roman"/>
          <w:noProof/>
          <w:szCs w:val="24"/>
          <w:lang w:eastAsia="cs-CZ"/>
        </w:rPr>
        <mc:AlternateContent>
          <mc:Choice Requires="wps">
            <w:drawing>
              <wp:anchor distT="45720" distB="45720" distL="114300" distR="114300" simplePos="0" relativeHeight="251667456" behindDoc="0" locked="0" layoutInCell="1" allowOverlap="1" wp14:anchorId="3F06B28F" wp14:editId="7EFCEB6A">
                <wp:simplePos x="0" y="0"/>
                <wp:positionH relativeFrom="column">
                  <wp:posOffset>538480</wp:posOffset>
                </wp:positionH>
                <wp:positionV relativeFrom="paragraph">
                  <wp:posOffset>1178560</wp:posOffset>
                </wp:positionV>
                <wp:extent cx="923925" cy="1404620"/>
                <wp:effectExtent l="0" t="0" r="28575" b="2159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rsidR="00341297" w:rsidRDefault="00341297" w:rsidP="00341297">
                            <w:pPr>
                              <w:jc w:val="center"/>
                            </w:pPr>
                            <w:r>
                              <w:t>Spolupráce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F06B28F" id="_x0000_s1037" type="#_x0000_t202" style="position:absolute;margin-left:42.4pt;margin-top:92.8pt;width:72.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">
                <v:textbox style="mso-fit-shape-to-text:t">
                  <w:txbxContent>
                    <w:p w:rsidR="00341297" w:rsidRDefault="00341297" w:rsidP="00341297">
                      <w:pPr>
                        <w:jc w:val="center"/>
                      </w:pPr>
                      <w:r>
                        <w:t>Spolupráce</w:t>
                      </w:r>
                    </w:p>
                  </w:txbxContent>
                </v:textbox>
              </v:shape>
            </w:pict>
          </mc:Fallback>
        </mc:AlternateContent>
      </w:r>
      <w:r w:rsidR="00341297" w:rsidRPr="00341297">
        <w:rPr>
          <w:rFonts w:cs="Times New Roman"/>
          <w:noProof/>
          <w:szCs w:val="24"/>
          <w:lang w:eastAsia="cs-CZ"/>
        </w:rPr>
        <mc:AlternateContent>
          <mc:Choice Requires="wps">
            <w:drawing>
              <wp:anchor distT="45720" distB="45720" distL="114300" distR="114300" simplePos="0" relativeHeight="251663360" behindDoc="0" locked="0" layoutInCell="1" allowOverlap="1" wp14:anchorId="1BE41E49" wp14:editId="196A9EFA">
                <wp:simplePos x="0" y="0"/>
                <wp:positionH relativeFrom="column">
                  <wp:posOffset>2376805</wp:posOffset>
                </wp:positionH>
                <wp:positionV relativeFrom="paragraph">
                  <wp:posOffset>759460</wp:posOffset>
                </wp:positionV>
                <wp:extent cx="790575" cy="1404620"/>
                <wp:effectExtent l="0" t="0" r="28575" b="2159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solidFill>
                            <a:srgbClr val="000000"/>
                          </a:solidFill>
                          <a:miter lim="800000"/>
                          <a:headEnd/>
                          <a:tailEnd/>
                        </a:ln>
                      </wps:spPr>
                      <wps:txbx>
                        <w:txbxContent>
                          <w:p w:rsidR="00341297" w:rsidRDefault="00341297" w:rsidP="00341297">
                            <w:pPr>
                              <w:jc w:val="center"/>
                            </w:pPr>
                            <w:r>
                              <w:t>Pozitivní sociální interakce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BE41E49" id="_x0000_s1038" type="#_x0000_t202" style="position:absolute;margin-left:187.15pt;margin-top:59.8pt;width:62.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">
                <v:textbox style="mso-fit-shape-to-text:t">
                  <w:txbxContent>
                    <w:p w:rsidR="00341297" w:rsidRDefault="00341297" w:rsidP="00341297">
                      <w:pPr>
                        <w:jc w:val="center"/>
                      </w:pPr>
                      <w:r>
                        <w:t>Pozitivní sociální interakce</w:t>
                      </w:r>
                    </w:p>
                  </w:txbxContent>
                </v:textbox>
              </v:shape>
            </w:pict>
          </mc:Fallback>
        </mc:AlternateContent>
      </w:r>
      <w:r w:rsidR="00341297" w:rsidRPr="00341297">
        <w:rPr>
          <w:rFonts w:cs="Times New Roman"/>
          <w:noProof/>
          <w:szCs w:val="24"/>
          <w:lang w:eastAsia="cs-CZ"/>
        </w:rPr>
        <mc:AlternateContent>
          <mc:Choice Requires="wps">
            <w:drawing>
              <wp:anchor distT="45720" distB="45720" distL="114300" distR="114300" simplePos="0" relativeHeight="251659264" behindDoc="0" locked="0" layoutInCell="1" allowOverlap="1" wp14:anchorId="2A61A919" wp14:editId="7FA0FA79">
                <wp:simplePos x="0" y="0"/>
                <wp:positionH relativeFrom="column">
                  <wp:posOffset>2433955</wp:posOffset>
                </wp:positionH>
                <wp:positionV relativeFrom="paragraph">
                  <wp:posOffset>45085</wp:posOffset>
                </wp:positionV>
                <wp:extent cx="904875" cy="1404620"/>
                <wp:effectExtent l="0" t="0" r="28575" b="2540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rsidR="00341297" w:rsidRDefault="00341297" w:rsidP="00341297">
                            <w:pPr>
                              <w:jc w:val="center"/>
                            </w:pPr>
                            <w:r>
                              <w:t>Zapojení rodiny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A61A919" id="_x0000_s1039" type="#_x0000_t202" style="position:absolute;margin-left:191.65pt;margin-top:3.55pt;width: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">
                <v:textbox style="mso-fit-shape-to-text:t">
                  <w:txbxContent>
                    <w:p w:rsidR="00341297" w:rsidRDefault="00341297" w:rsidP="00341297">
                      <w:pPr>
                        <w:jc w:val="center"/>
                      </w:pPr>
                      <w:r>
                        <w:t>Zapojení rodiny</w:t>
                      </w:r>
                    </w:p>
                  </w:txbxContent>
                </v:textbox>
              </v:shape>
            </w:pict>
          </mc:Fallback>
        </mc:AlternateContent>
      </w:r>
      <w:r w:rsidR="00341297" w:rsidRPr="00341297">
        <w:rPr>
          <w:rFonts w:cs="Times New Roman"/>
          <w:noProof/>
          <w:szCs w:val="24"/>
          <w:lang w:eastAsia="cs-CZ"/>
        </w:rPr>
        <mc:AlternateContent>
          <mc:Choice Requires="wps">
            <w:drawing>
              <wp:anchor distT="45720" distB="45720" distL="114300" distR="114300" simplePos="0" relativeHeight="251661312" behindDoc="0" locked="0" layoutInCell="1" allowOverlap="1" wp14:anchorId="5DB5DE5B" wp14:editId="25202034">
                <wp:simplePos x="0" y="0"/>
                <wp:positionH relativeFrom="column">
                  <wp:posOffset>1243330</wp:posOffset>
                </wp:positionH>
                <wp:positionV relativeFrom="paragraph">
                  <wp:posOffset>597535</wp:posOffset>
                </wp:positionV>
                <wp:extent cx="819150" cy="1404620"/>
                <wp:effectExtent l="0" t="0" r="19050" b="2540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rgbClr val="000000"/>
                          </a:solidFill>
                          <a:miter lim="800000"/>
                          <a:headEnd/>
                          <a:tailEnd/>
                        </a:ln>
                      </wps:spPr>
                      <wps:txbx>
                        <w:txbxContent>
                          <w:p w:rsidR="00341297" w:rsidRDefault="00341297" w:rsidP="00341297">
                            <w:pPr>
                              <w:jc w:val="center"/>
                            </w:pPr>
                            <w:r>
                              <w:t>Inkluzivní vedení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DB5DE5B" id="_x0000_s1040" type="#_x0000_t202" style="position:absolute;margin-left:97.9pt;margin-top:47.05pt;width:6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">
                <v:textbox style="mso-fit-shape-to-text:t">
                  <w:txbxContent>
                    <w:p w:rsidR="00341297" w:rsidRDefault="00341297" w:rsidP="00341297">
                      <w:pPr>
                        <w:jc w:val="center"/>
                      </w:pPr>
                      <w:r>
                        <w:t>Inkluzivní vedení</w:t>
                      </w:r>
                    </w:p>
                  </w:txbxContent>
                </v:textbox>
              </v:shape>
            </w:pict>
          </mc:Fallback>
        </mc:AlternateContent>
      </w:r>
      <w:r w:rsidR="00341297" w:rsidRPr="00341297">
        <w:rPr>
          <w:rFonts w:cs="Times New Roman"/>
          <w:noProof/>
          <w:szCs w:val="24"/>
          <w:lang w:eastAsia="cs-CZ"/>
        </w:rPr>
        <w:drawing>
          <wp:inline distT="0" distB="0" distL="0" distR="0" wp14:anchorId="3EA2A6AD" wp14:editId="539ECFBB">
            <wp:extent cx="5760720" cy="4862195"/>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7"/>
                    <a:srcRect l="38287" t="26823" r="34795" b="33577"/>
                    <a:stretch/>
                  </pic:blipFill>
                  <pic:spPr bwMode="auto">
                    <a:xfrm>
                      <a:off x="0" y="0"/>
                      <a:ext cx="5760720" cy="4862195"/>
                    </a:xfrm>
                    <a:prstGeom prst="rect">
                      <a:avLst/>
                    </a:prstGeom>
                    <a:ln>
                      <a:noFill/>
                    </a:ln>
                    <a:extLst>
                      <a:ext uri="{53640926-AAD7-44D8-BBD7-CCE9431645EC}">
                        <a14:shadowObscured xmlns:a14="http://schemas.microsoft.com/office/drawing/2010/main"/>
                      </a:ext>
                    </a:extLst>
                  </pic:spPr>
                </pic:pic>
              </a:graphicData>
            </a:graphic>
          </wp:inline>
        </w:drawing>
      </w:r>
    </w:p>
    <w:p w:rsidR="00936968" w:rsidRDefault="00936968" w:rsidP="0073782D">
      <w:pPr>
        <w:rPr>
          <w:rFonts w:cs="Times New Roman"/>
          <w:szCs w:val="24"/>
        </w:rPr>
      </w:pPr>
      <w:r>
        <w:rPr>
          <w:rFonts w:cs="Times New Roman"/>
          <w:szCs w:val="24"/>
        </w:rPr>
        <w:t xml:space="preserve">Pro zpracování nástroje byla analyzována řada prostředků, které se zaměřují na předškolní prostředí, např. </w:t>
      </w:r>
    </w:p>
    <w:p w:rsidR="005B51A4" w:rsidRDefault="008A59CB" w:rsidP="0073782D">
      <w:pPr>
        <w:rPr>
          <w:rFonts w:cs="Times New Roman"/>
          <w:szCs w:val="24"/>
        </w:rPr>
      </w:pPr>
      <w:r w:rsidRPr="008A59CB">
        <w:rPr>
          <w:rFonts w:cs="Times New Roman"/>
          <w:szCs w:val="24"/>
        </w:rPr>
        <w:t>Hodnotící stupnice pro prostředí v raném dětství</w:t>
      </w:r>
      <w:r>
        <w:rPr>
          <w:rFonts w:cs="Times New Roman"/>
          <w:szCs w:val="24"/>
        </w:rPr>
        <w:t xml:space="preserve"> – rozšířená </w:t>
      </w:r>
      <w:r w:rsidR="005B51A4">
        <w:rPr>
          <w:rFonts w:cs="Times New Roman"/>
          <w:szCs w:val="24"/>
        </w:rPr>
        <w:t>(ECERS-E) (Sylva a kol. 2010),</w:t>
      </w:r>
    </w:p>
    <w:p w:rsidR="008A59CB" w:rsidRDefault="008A59CB">
      <w:pPr>
        <w:rPr>
          <w:rFonts w:cs="Times New Roman"/>
          <w:szCs w:val="24"/>
        </w:rPr>
      </w:pPr>
      <w:r>
        <w:rPr>
          <w:rFonts w:cs="Times New Roman"/>
          <w:szCs w:val="24"/>
        </w:rPr>
        <w:t>Hodnocení kvalit prostředí v zařízení (MEQAS) (King a kol., 2014)</w:t>
      </w:r>
      <w:r w:rsidR="009F2BC8">
        <w:rPr>
          <w:rFonts w:cs="Times New Roman"/>
          <w:szCs w:val="24"/>
        </w:rPr>
        <w:t>,</w:t>
      </w:r>
    </w:p>
    <w:p w:rsidR="008A59CB" w:rsidRDefault="009F2BC8">
      <w:pPr>
        <w:rPr>
          <w:rFonts w:cs="Times New Roman"/>
          <w:szCs w:val="24"/>
        </w:rPr>
      </w:pPr>
      <w:r>
        <w:rPr>
          <w:rFonts w:cs="Times New Roman"/>
          <w:szCs w:val="24"/>
        </w:rPr>
        <w:t xml:space="preserve">Bodovací systém </w:t>
      </w:r>
      <w:r w:rsidR="00E926C2">
        <w:rPr>
          <w:rFonts w:cs="Times New Roman"/>
          <w:szCs w:val="24"/>
        </w:rPr>
        <w:t xml:space="preserve">pro </w:t>
      </w:r>
      <w:r>
        <w:rPr>
          <w:rFonts w:cs="Times New Roman"/>
          <w:szCs w:val="24"/>
        </w:rPr>
        <w:t xml:space="preserve">hodnocení učebny (CLASS) (Pianta, 2015), a </w:t>
      </w:r>
    </w:p>
    <w:p w:rsidR="009F2BC8" w:rsidRDefault="009F2BC8">
      <w:pPr>
        <w:rPr>
          <w:rFonts w:cs="Times New Roman"/>
          <w:szCs w:val="24"/>
        </w:rPr>
      </w:pPr>
      <w:r>
        <w:rPr>
          <w:rFonts w:cs="Times New Roman"/>
          <w:szCs w:val="24"/>
        </w:rPr>
        <w:t>Profil inkluzivní učebny, ICP (Soukakou, 2012).</w:t>
      </w:r>
    </w:p>
    <w:p w:rsidR="009F2BC8" w:rsidRPr="002517F1" w:rsidRDefault="002517F1" w:rsidP="002517F1">
      <w:pPr>
        <w:keepNext/>
        <w:spacing w:before="480" w:after="240"/>
        <w:rPr>
          <w:rFonts w:cs="Times New Roman"/>
          <w:b/>
          <w:i/>
          <w:szCs w:val="24"/>
        </w:rPr>
      </w:pPr>
      <w:r w:rsidRPr="002517F1">
        <w:rPr>
          <w:rFonts w:cs="Times New Roman"/>
          <w:b/>
          <w:i/>
          <w:szCs w:val="24"/>
        </w:rPr>
        <w:t>Snímek č. 34</w:t>
      </w:r>
    </w:p>
    <w:p w:rsidR="009F2BC8" w:rsidRPr="00CE1D24" w:rsidRDefault="009F2BC8">
      <w:pPr>
        <w:rPr>
          <w:rFonts w:cs="Times New Roman"/>
          <w:b/>
          <w:szCs w:val="24"/>
        </w:rPr>
      </w:pPr>
      <w:r w:rsidRPr="00CE1D24">
        <w:rPr>
          <w:rFonts w:cs="Times New Roman"/>
          <w:b/>
          <w:szCs w:val="24"/>
        </w:rPr>
        <w:t>Nástroj Sebereflexe – obsah</w:t>
      </w:r>
    </w:p>
    <w:p w:rsidR="009F2BC8" w:rsidRDefault="009F2BC8">
      <w:pPr>
        <w:rPr>
          <w:rFonts w:cs="Times New Roman"/>
          <w:szCs w:val="24"/>
        </w:rPr>
      </w:pPr>
      <w:r>
        <w:rPr>
          <w:rFonts w:cs="Times New Roman"/>
          <w:szCs w:val="24"/>
        </w:rPr>
        <w:t>Nástroj řeší osm aspektů: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F2BC8" w:rsidTr="009F2BC8">
        <w:tc>
          <w:tcPr>
            <w:tcW w:w="4531" w:type="dxa"/>
          </w:tcPr>
          <w:p w:rsidR="009F2BC8" w:rsidRDefault="009F2BC8" w:rsidP="00CE1D24">
            <w:pPr>
              <w:pStyle w:val="Odstavecseseznamem"/>
              <w:numPr>
                <w:ilvl w:val="0"/>
                <w:numId w:val="1"/>
              </w:numPr>
              <w:rPr>
                <w:rFonts w:cs="Times New Roman"/>
                <w:szCs w:val="24"/>
              </w:rPr>
            </w:pPr>
            <w:r>
              <w:rPr>
                <w:rFonts w:cs="Times New Roman"/>
                <w:szCs w:val="24"/>
              </w:rPr>
              <w:t>celkově vlídné prostředí</w:t>
            </w:r>
          </w:p>
          <w:p w:rsidR="009F2BC8" w:rsidRDefault="009F2BC8" w:rsidP="009F2BC8">
            <w:pPr>
              <w:pStyle w:val="Odstavecseseznamem"/>
              <w:numPr>
                <w:ilvl w:val="0"/>
                <w:numId w:val="1"/>
              </w:numPr>
              <w:rPr>
                <w:rFonts w:cs="Times New Roman"/>
                <w:szCs w:val="24"/>
              </w:rPr>
            </w:pPr>
            <w:r>
              <w:rPr>
                <w:rFonts w:cs="Times New Roman"/>
                <w:szCs w:val="24"/>
              </w:rPr>
              <w:t>spolupracující sociální prostředí</w:t>
            </w:r>
          </w:p>
          <w:p w:rsidR="009F2BC8" w:rsidRDefault="009F2BC8" w:rsidP="009F2BC8">
            <w:pPr>
              <w:pStyle w:val="Odstavecseseznamem"/>
              <w:numPr>
                <w:ilvl w:val="0"/>
                <w:numId w:val="1"/>
              </w:numPr>
              <w:rPr>
                <w:rFonts w:cs="Times New Roman"/>
                <w:szCs w:val="24"/>
              </w:rPr>
            </w:pPr>
            <w:r>
              <w:rPr>
                <w:rFonts w:cs="Times New Roman"/>
                <w:szCs w:val="24"/>
              </w:rPr>
              <w:t>fyzické prostředí přátelské k dětem</w:t>
            </w:r>
          </w:p>
          <w:p w:rsidR="009F2BC8" w:rsidRPr="009F2BC8" w:rsidRDefault="009F2BC8" w:rsidP="009F2BC8">
            <w:pPr>
              <w:pStyle w:val="Odstavecseseznamem"/>
              <w:numPr>
                <w:ilvl w:val="0"/>
                <w:numId w:val="1"/>
              </w:numPr>
              <w:rPr>
                <w:rFonts w:cs="Times New Roman"/>
                <w:szCs w:val="24"/>
              </w:rPr>
            </w:pPr>
            <w:r>
              <w:rPr>
                <w:rFonts w:cs="Times New Roman"/>
                <w:szCs w:val="24"/>
              </w:rPr>
              <w:t>materiály pro všechny děti</w:t>
            </w:r>
          </w:p>
        </w:tc>
        <w:tc>
          <w:tcPr>
            <w:tcW w:w="4531" w:type="dxa"/>
          </w:tcPr>
          <w:p w:rsidR="009F2BC8" w:rsidRDefault="009F2BC8" w:rsidP="009F2BC8">
            <w:pPr>
              <w:pStyle w:val="Odstavecseseznamem"/>
              <w:numPr>
                <w:ilvl w:val="0"/>
                <w:numId w:val="1"/>
              </w:numPr>
              <w:rPr>
                <w:rFonts w:cs="Times New Roman"/>
                <w:szCs w:val="24"/>
              </w:rPr>
            </w:pPr>
            <w:r>
              <w:rPr>
                <w:rFonts w:cs="Times New Roman"/>
                <w:szCs w:val="24"/>
              </w:rPr>
              <w:t>možnosti komunikace</w:t>
            </w:r>
          </w:p>
          <w:p w:rsidR="009F2BC8" w:rsidRDefault="009F2BC8" w:rsidP="009F2BC8">
            <w:pPr>
              <w:pStyle w:val="Odstavecseseznamem"/>
              <w:numPr>
                <w:ilvl w:val="0"/>
                <w:numId w:val="1"/>
              </w:numPr>
              <w:rPr>
                <w:rFonts w:cs="Times New Roman"/>
                <w:szCs w:val="24"/>
              </w:rPr>
            </w:pPr>
            <w:r>
              <w:rPr>
                <w:rFonts w:cs="Times New Roman"/>
                <w:szCs w:val="24"/>
              </w:rPr>
              <w:t>vzdělávací prostředí zaměřené na dítě</w:t>
            </w:r>
          </w:p>
          <w:p w:rsidR="009F2BC8" w:rsidRDefault="009F2BC8" w:rsidP="009F2BC8">
            <w:pPr>
              <w:pStyle w:val="Odstavecseseznamem"/>
              <w:numPr>
                <w:ilvl w:val="0"/>
                <w:numId w:val="1"/>
              </w:numPr>
              <w:rPr>
                <w:rFonts w:cs="Times New Roman"/>
                <w:szCs w:val="24"/>
              </w:rPr>
            </w:pPr>
            <w:r>
              <w:rPr>
                <w:rFonts w:cs="Times New Roman"/>
                <w:szCs w:val="24"/>
              </w:rPr>
              <w:t>inkluzivní výukové prostředí</w:t>
            </w:r>
          </w:p>
          <w:p w:rsidR="009F2BC8" w:rsidRPr="009F2BC8" w:rsidRDefault="009F2BC8" w:rsidP="009F2BC8">
            <w:pPr>
              <w:pStyle w:val="Odstavecseseznamem"/>
              <w:numPr>
                <w:ilvl w:val="0"/>
                <w:numId w:val="1"/>
              </w:numPr>
              <w:rPr>
                <w:rFonts w:cs="Times New Roman"/>
                <w:szCs w:val="24"/>
              </w:rPr>
            </w:pPr>
            <w:r>
              <w:rPr>
                <w:rFonts w:cs="Times New Roman"/>
                <w:szCs w:val="24"/>
              </w:rPr>
              <w:t>prostředí přátelské k rodině</w:t>
            </w:r>
          </w:p>
        </w:tc>
      </w:tr>
    </w:tbl>
    <w:p w:rsidR="009F2BC8" w:rsidRDefault="009F2BC8">
      <w:pPr>
        <w:rPr>
          <w:rFonts w:cs="Times New Roman"/>
          <w:szCs w:val="24"/>
        </w:rPr>
      </w:pPr>
    </w:p>
    <w:p w:rsidR="009F2BC8" w:rsidRDefault="009F2BC8">
      <w:pPr>
        <w:rPr>
          <w:rFonts w:cs="Times New Roman"/>
          <w:szCs w:val="24"/>
        </w:rPr>
      </w:pPr>
      <w:r>
        <w:rPr>
          <w:rFonts w:cs="Times New Roman"/>
          <w:szCs w:val="24"/>
        </w:rPr>
        <w:t>Každý aspekt je řešen souborem 7–10 výroků.</w:t>
      </w:r>
    </w:p>
    <w:p w:rsidR="009F2BC8" w:rsidRDefault="009F2BC8">
      <w:pPr>
        <w:rPr>
          <w:rFonts w:cs="Times New Roman"/>
          <w:szCs w:val="24"/>
        </w:rPr>
      </w:pPr>
      <w:r>
        <w:rPr>
          <w:rFonts w:cs="Times New Roman"/>
          <w:szCs w:val="24"/>
        </w:rPr>
        <w:t xml:space="preserve">Relevance, patřičnost a užitečnost otázek byly hodnoceny během osmi projektových návštěv v zařízeních inkluzivního raného vzdělávání v různých zemích i </w:t>
      </w:r>
      <w:r w:rsidR="008C7CBE">
        <w:rPr>
          <w:rFonts w:cs="Times New Roman"/>
          <w:szCs w:val="24"/>
        </w:rPr>
        <w:t>prostřednictvím</w:t>
      </w:r>
      <w:r>
        <w:rPr>
          <w:rFonts w:cs="Times New Roman"/>
          <w:szCs w:val="24"/>
        </w:rPr>
        <w:t xml:space="preserve"> procesu </w:t>
      </w:r>
      <w:r w:rsidRPr="00CE1D24">
        <w:rPr>
          <w:rFonts w:cs="Times New Roman"/>
          <w:b/>
          <w:szCs w:val="24"/>
        </w:rPr>
        <w:t>ekologické validace</w:t>
      </w:r>
      <w:r>
        <w:rPr>
          <w:rFonts w:cs="Times New Roman"/>
          <w:szCs w:val="24"/>
        </w:rPr>
        <w:t>, který zahrnoval cílové skupiny a kognitivní rozhovory s vyučujícími, rodiči, stážisty a pracovníky fakult pro vzdělávání učitelů ve třech dalších zemích.</w:t>
      </w:r>
    </w:p>
    <w:p w:rsidR="009F2BC8" w:rsidRPr="002517F1" w:rsidRDefault="009F2BC8" w:rsidP="002517F1">
      <w:pPr>
        <w:keepNext/>
        <w:spacing w:before="480" w:after="240"/>
        <w:rPr>
          <w:rFonts w:cs="Times New Roman"/>
          <w:b/>
          <w:i/>
          <w:szCs w:val="24"/>
        </w:rPr>
      </w:pPr>
      <w:r w:rsidRPr="002517F1">
        <w:rPr>
          <w:rFonts w:cs="Times New Roman"/>
          <w:b/>
          <w:i/>
          <w:szCs w:val="24"/>
        </w:rPr>
        <w:lastRenderedPageBreak/>
        <w:t>Snímek č. 35</w:t>
      </w:r>
    </w:p>
    <w:p w:rsidR="009F2BC8" w:rsidRDefault="00A047E7">
      <w:pPr>
        <w:rPr>
          <w:rFonts w:cs="Times New Roman"/>
          <w:szCs w:val="24"/>
        </w:rPr>
      </w:pPr>
      <w:r w:rsidRPr="00341297">
        <w:rPr>
          <w:rFonts w:cs="Times New Roman"/>
          <w:noProof/>
          <w:szCs w:val="24"/>
          <w:lang w:eastAsia="cs-CZ"/>
        </w:rPr>
        <mc:AlternateContent>
          <mc:Choice Requires="wps">
            <w:drawing>
              <wp:anchor distT="45720" distB="45720" distL="114300" distR="114300" simplePos="0" relativeHeight="251737088" behindDoc="0" locked="0" layoutInCell="1" allowOverlap="1" wp14:anchorId="60AFA480" wp14:editId="4D4699A4">
                <wp:simplePos x="0" y="0"/>
                <wp:positionH relativeFrom="column">
                  <wp:posOffset>2326005</wp:posOffset>
                </wp:positionH>
                <wp:positionV relativeFrom="paragraph">
                  <wp:posOffset>2962910</wp:posOffset>
                </wp:positionV>
                <wp:extent cx="1177925" cy="1404620"/>
                <wp:effectExtent l="0" t="0" r="22225" b="12065"/>
                <wp:wrapNone/>
                <wp:docPr id="20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Výchozí vzdělání učitele pro inkluzivní rané vzdělávání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0AFA480" id="_x0000_s1041" type="#_x0000_t202" style="position:absolute;margin-left:183.15pt;margin-top:233.3pt;width:92.75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Výchozí vzdělání učitele pro inkluzivní rané vzdělávání</w:t>
                      </w:r>
                    </w:p>
                  </w:txbxContent>
                </v:textbox>
              </v:shape>
            </w:pict>
          </mc:Fallback>
        </mc:AlternateContent>
      </w:r>
      <w:r w:rsidRPr="00341297">
        <w:rPr>
          <w:rFonts w:cs="Times New Roman"/>
          <w:noProof/>
          <w:szCs w:val="24"/>
          <w:lang w:eastAsia="cs-CZ"/>
        </w:rPr>
        <mc:AlternateContent>
          <mc:Choice Requires="wps">
            <w:drawing>
              <wp:anchor distT="45720" distB="45720" distL="114300" distR="114300" simplePos="0" relativeHeight="251722752" behindDoc="0" locked="0" layoutInCell="1" allowOverlap="1" wp14:anchorId="20C2DF91" wp14:editId="6F0784A1">
                <wp:simplePos x="0" y="0"/>
                <wp:positionH relativeFrom="column">
                  <wp:posOffset>2538095</wp:posOffset>
                </wp:positionH>
                <wp:positionV relativeFrom="paragraph">
                  <wp:posOffset>2428240</wp:posOffset>
                </wp:positionV>
                <wp:extent cx="673100" cy="1404620"/>
                <wp:effectExtent l="0" t="0" r="12700" b="12065"/>
                <wp:wrapNone/>
                <wp:docPr id="19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Příslušná kvalifikace pracovníků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0C2DF91" id="_x0000_s1042" type="#_x0000_t202" style="position:absolute;margin-left:199.85pt;margin-top:191.2pt;width:53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Příslušná kvalifikace pracovníků</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35040" behindDoc="0" locked="0" layoutInCell="1" allowOverlap="1" wp14:anchorId="1535352B" wp14:editId="35456473">
                <wp:simplePos x="0" y="0"/>
                <wp:positionH relativeFrom="column">
                  <wp:posOffset>4620583</wp:posOffset>
                </wp:positionH>
                <wp:positionV relativeFrom="paragraph">
                  <wp:posOffset>2372317</wp:posOffset>
                </wp:positionV>
                <wp:extent cx="594640" cy="1404620"/>
                <wp:effectExtent l="0" t="0" r="15240" b="12065"/>
                <wp:wrapNone/>
                <wp:docPr id="20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40"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Národní výukové standardy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535352B" id="_x0000_s1043" type="#_x0000_t202" style="position:absolute;margin-left:363.85pt;margin-top:186.8pt;width:46.8pt;height:110.6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Národní výukové standardy</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32992" behindDoc="0" locked="0" layoutInCell="1" allowOverlap="1" wp14:anchorId="422B6199" wp14:editId="154C11E9">
                <wp:simplePos x="0" y="0"/>
                <wp:positionH relativeFrom="column">
                  <wp:posOffset>3897513</wp:posOffset>
                </wp:positionH>
                <wp:positionV relativeFrom="paragraph">
                  <wp:posOffset>2374187</wp:posOffset>
                </wp:positionV>
                <wp:extent cx="577811" cy="1404620"/>
                <wp:effectExtent l="0" t="0" r="13335" b="19050"/>
                <wp:wrapNone/>
                <wp:docPr id="2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11"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Zapojení komunity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22B6199" id="_x0000_s1044" type="#_x0000_t202" style="position:absolute;margin-left:306.9pt;margin-top:186.95pt;width:45.5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Zapojení komunity</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30944" behindDoc="0" locked="0" layoutInCell="1" allowOverlap="1" wp14:anchorId="2257DDA1" wp14:editId="1FDE35FE">
                <wp:simplePos x="0" y="0"/>
                <wp:positionH relativeFrom="column">
                  <wp:posOffset>665663</wp:posOffset>
                </wp:positionH>
                <wp:positionV relativeFrom="paragraph">
                  <wp:posOffset>2658418</wp:posOffset>
                </wp:positionV>
                <wp:extent cx="740495" cy="1404620"/>
                <wp:effectExtent l="0" t="0" r="21590" b="19050"/>
                <wp:wrapNone/>
                <wp:docPr id="19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95"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Dobré řízení a financování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257DDA1" id="_x0000_s1045" type="#_x0000_t202" style="position:absolute;margin-left:52.4pt;margin-top:209.3pt;width:58.3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Dobré řízení a financování</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28896" behindDoc="0" locked="0" layoutInCell="1" allowOverlap="1" wp14:anchorId="2ACA1636" wp14:editId="25C2CD4A">
                <wp:simplePos x="0" y="0"/>
                <wp:positionH relativeFrom="column">
                  <wp:posOffset>929932</wp:posOffset>
                </wp:positionH>
                <wp:positionV relativeFrom="paragraph">
                  <wp:posOffset>2153534</wp:posOffset>
                </wp:positionV>
                <wp:extent cx="678787" cy="1404620"/>
                <wp:effectExtent l="0" t="0" r="26670" b="12065"/>
                <wp:wrapNone/>
                <wp:docPr id="19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87"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Spolupráce mezi obory / agenturami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ACA1636" id="_x0000_s1046" type="#_x0000_t202" style="position:absolute;margin-left:73.2pt;margin-top:169.55pt;width:53.45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Spolupráce mezi obory / agenturami</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26848" behindDoc="0" locked="0" layoutInCell="1" allowOverlap="1" wp14:anchorId="3D4A6826" wp14:editId="6A8A5298">
                <wp:simplePos x="0" y="0"/>
                <wp:positionH relativeFrom="column">
                  <wp:posOffset>637615</wp:posOffset>
                </wp:positionH>
                <wp:positionV relativeFrom="paragraph">
                  <wp:posOffset>1575724</wp:posOffset>
                </wp:positionV>
                <wp:extent cx="577811" cy="1404620"/>
                <wp:effectExtent l="0" t="0" r="13335" b="19050"/>
                <wp:wrapNone/>
                <wp:docPr id="19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11"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Hladké přechody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D4A6826" id="_x0000_s1047" type="#_x0000_t202" style="position:absolute;margin-left:50.2pt;margin-top:124.05pt;width:45.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Hladké přechody</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24800" behindDoc="0" locked="0" layoutInCell="1" allowOverlap="1" wp14:anchorId="578F746C" wp14:editId="35723FF5">
                <wp:simplePos x="0" y="0"/>
                <wp:positionH relativeFrom="column">
                  <wp:posOffset>1451415</wp:posOffset>
                </wp:positionH>
                <wp:positionV relativeFrom="paragraph">
                  <wp:posOffset>1805726</wp:posOffset>
                </wp:positionV>
                <wp:extent cx="521712" cy="1404620"/>
                <wp:effectExtent l="0" t="0" r="12065" b="19050"/>
                <wp:wrapNone/>
                <wp:docPr id="19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2"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Kulturní odezva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78F746C" id="_x0000_s1048" type="#_x0000_t202" style="position:absolute;margin-left:114.3pt;margin-top:142.2pt;width:41.1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Kulturní odezva</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20704" behindDoc="0" locked="0" layoutInCell="1" allowOverlap="1" wp14:anchorId="1AFF5437" wp14:editId="504E8A10">
                <wp:simplePos x="0" y="0"/>
                <wp:positionH relativeFrom="column">
                  <wp:posOffset>1939091</wp:posOffset>
                </wp:positionH>
                <wp:positionV relativeFrom="paragraph">
                  <wp:posOffset>2069387</wp:posOffset>
                </wp:positionV>
                <wp:extent cx="875057" cy="1404620"/>
                <wp:effectExtent l="0" t="0" r="20320" b="19050"/>
                <wp:wrapNone/>
                <wp:docPr id="1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57"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Personalizované hodnocení učení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AFF5437" id="_x0000_s1049" type="#_x0000_t202" style="position:absolute;margin-left:152.7pt;margin-top:162.95pt;width:68.9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Personalizované hodnocení učení</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18656" behindDoc="0" locked="0" layoutInCell="1" allowOverlap="1" wp14:anchorId="7013579C" wp14:editId="3114E6AC">
                <wp:simplePos x="0" y="0"/>
                <wp:positionH relativeFrom="column">
                  <wp:posOffset>3100323</wp:posOffset>
                </wp:positionH>
                <wp:positionV relativeFrom="paragraph">
                  <wp:posOffset>2024509</wp:posOffset>
                </wp:positionV>
                <wp:extent cx="583420" cy="1404620"/>
                <wp:effectExtent l="0" t="0" r="26670" b="12065"/>
                <wp:wrapNone/>
                <wp:docPr id="19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20"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sidRPr="003137DF">
                              <w:rPr>
                                <w:rFonts w:ascii="Arial" w:hAnsi="Arial" w:cs="Arial"/>
                                <w:sz w:val="14"/>
                              </w:rPr>
                              <w:t xml:space="preserve">Přístup zaměřený na </w:t>
                            </w:r>
                            <w:r>
                              <w:rPr>
                                <w:rFonts w:ascii="Arial" w:hAnsi="Arial" w:cs="Arial"/>
                                <w:sz w:val="14"/>
                              </w:rPr>
                              <w:t>dítě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013579C" id="_x0000_s1050" type="#_x0000_t202" style="position:absolute;margin-left:244.1pt;margin-top:159.4pt;width:45.9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">
                <v:textbox style="mso-fit-shape-to-text:t">
                  <w:txbxContent>
                    <w:p w:rsidR="003137DF" w:rsidRPr="003137DF" w:rsidRDefault="003137DF" w:rsidP="003137DF">
                      <w:pPr>
                        <w:jc w:val="center"/>
                        <w:rPr>
                          <w:rFonts w:ascii="Arial" w:hAnsi="Arial" w:cs="Arial"/>
                          <w:sz w:val="14"/>
                        </w:rPr>
                      </w:pPr>
                      <w:r w:rsidRPr="003137DF">
                        <w:rPr>
                          <w:rFonts w:ascii="Arial" w:hAnsi="Arial" w:cs="Arial"/>
                          <w:sz w:val="14"/>
                        </w:rPr>
                        <w:t xml:space="preserve">Přístup zaměřený na </w:t>
                      </w:r>
                      <w:r>
                        <w:rPr>
                          <w:rFonts w:ascii="Arial" w:hAnsi="Arial" w:cs="Arial"/>
                          <w:sz w:val="14"/>
                        </w:rPr>
                        <w:t>dítě</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16608" behindDoc="0" locked="0" layoutInCell="1" allowOverlap="1" wp14:anchorId="09E216A6" wp14:editId="418BA0B1">
                <wp:simplePos x="0" y="0"/>
                <wp:positionH relativeFrom="column">
                  <wp:posOffset>3728622</wp:posOffset>
                </wp:positionH>
                <wp:positionV relativeFrom="paragraph">
                  <wp:posOffset>1805726</wp:posOffset>
                </wp:positionV>
                <wp:extent cx="706836" cy="1404620"/>
                <wp:effectExtent l="0" t="0" r="17145" b="19050"/>
                <wp:wrapNone/>
                <wp:docPr id="1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36"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Prostředí pro všechny děti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9E216A6" id="_x0000_s1051" type="#_x0000_t202" style="position:absolute;margin-left:293.6pt;margin-top:142.2pt;width:55.6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Prostředí pro všechny děti</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14560" behindDoc="0" locked="0" layoutInCell="1" allowOverlap="1" wp14:anchorId="24A07D98" wp14:editId="3BFEFB26">
                <wp:simplePos x="0" y="0"/>
                <wp:positionH relativeFrom="column">
                  <wp:posOffset>4732780</wp:posOffset>
                </wp:positionH>
                <wp:positionV relativeFrom="paragraph">
                  <wp:posOffset>1575723</wp:posOffset>
                </wp:positionV>
                <wp:extent cx="751715" cy="1404620"/>
                <wp:effectExtent l="0" t="0" r="10795" b="12065"/>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715"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Patřičné vzdělávání při zaměstnání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4A07D98" id="_x0000_s1052" type="#_x0000_t202" style="position:absolute;margin-left:372.65pt;margin-top:124.05pt;width:59.2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Patřičné vzdělávání při zaměstnání</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12512" behindDoc="0" locked="0" layoutInCell="1" allowOverlap="1" wp14:anchorId="3FF5ACDB" wp14:editId="4EF53569">
                <wp:simplePos x="0" y="0"/>
                <wp:positionH relativeFrom="column">
                  <wp:posOffset>4065212</wp:posOffset>
                </wp:positionH>
                <wp:positionV relativeFrom="paragraph">
                  <wp:posOffset>1284013</wp:posOffset>
                </wp:positionV>
                <wp:extent cx="633909" cy="1404620"/>
                <wp:effectExtent l="0" t="0" r="13970" b="12065"/>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09"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Holistické osnovy pro všechny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FF5ACDB" id="_x0000_s1053" type="#_x0000_t202" style="position:absolute;margin-left:320.1pt;margin-top:101.1pt;width:49.9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Holistické osnovy pro všechny</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710464" behindDoc="0" locked="0" layoutInCell="1" allowOverlap="1" wp14:anchorId="300ECD8B" wp14:editId="42F02384">
                <wp:simplePos x="0" y="0"/>
                <wp:positionH relativeFrom="column">
                  <wp:posOffset>3285448</wp:posOffset>
                </wp:positionH>
                <wp:positionV relativeFrom="paragraph">
                  <wp:posOffset>1287142</wp:posOffset>
                </wp:positionV>
                <wp:extent cx="746105" cy="1404620"/>
                <wp:effectExtent l="0" t="0" r="16510" b="12065"/>
                <wp:wrapNone/>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05" cy="1404620"/>
                        </a:xfrm>
                        <a:prstGeom prst="rect">
                          <a:avLst/>
                        </a:prstGeom>
                        <a:solidFill>
                          <a:srgbClr val="FFFFFF"/>
                        </a:solidFill>
                        <a:ln w="9525">
                          <a:solidFill>
                            <a:srgbClr val="000000"/>
                          </a:solidFill>
                          <a:miter lim="800000"/>
                          <a:headEnd/>
                          <a:tailEnd/>
                        </a:ln>
                      </wps:spPr>
                      <wps:txbx>
                        <w:txbxContent>
                          <w:p w:rsidR="003137DF" w:rsidRPr="003137DF" w:rsidRDefault="003137DF" w:rsidP="003137DF">
                            <w:pPr>
                              <w:jc w:val="center"/>
                              <w:rPr>
                                <w:rFonts w:ascii="Arial" w:hAnsi="Arial" w:cs="Arial"/>
                                <w:sz w:val="14"/>
                              </w:rPr>
                            </w:pPr>
                            <w:r>
                              <w:rPr>
                                <w:rFonts w:ascii="Arial" w:hAnsi="Arial" w:cs="Arial"/>
                                <w:sz w:val="14"/>
                              </w:rPr>
                              <w:t>Zapojení do každodenních aktivit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00ECD8B" id="_x0000_s1054" type="#_x0000_t202" style="position:absolute;margin-left:258.7pt;margin-top:101.35pt;width:58.7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">
                <v:textbox style="mso-fit-shape-to-text:t">
                  <w:txbxContent>
                    <w:p w:rsidR="003137DF" w:rsidRPr="003137DF" w:rsidRDefault="003137DF" w:rsidP="003137DF">
                      <w:pPr>
                        <w:jc w:val="center"/>
                        <w:rPr>
                          <w:rFonts w:ascii="Arial" w:hAnsi="Arial" w:cs="Arial"/>
                          <w:sz w:val="14"/>
                        </w:rPr>
                      </w:pPr>
                      <w:r>
                        <w:rPr>
                          <w:rFonts w:ascii="Arial" w:hAnsi="Arial" w:cs="Arial"/>
                          <w:sz w:val="14"/>
                        </w:rPr>
                        <w:t>Zapojení do každodenních aktivit</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696128" behindDoc="0" locked="0" layoutInCell="1" allowOverlap="1" wp14:anchorId="118F4683" wp14:editId="4090D4F9">
                <wp:simplePos x="0" y="0"/>
                <wp:positionH relativeFrom="column">
                  <wp:posOffset>3324225</wp:posOffset>
                </wp:positionH>
                <wp:positionV relativeFrom="paragraph">
                  <wp:posOffset>801697</wp:posOffset>
                </wp:positionV>
                <wp:extent cx="544153" cy="1404620"/>
                <wp:effectExtent l="0" t="0" r="27940" b="12065"/>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53" cy="1404620"/>
                        </a:xfrm>
                        <a:prstGeom prst="rect">
                          <a:avLst/>
                        </a:prstGeom>
                        <a:solidFill>
                          <a:srgbClr val="FFFFFF"/>
                        </a:solidFill>
                        <a:ln w="9525">
                          <a:solidFill>
                            <a:srgbClr val="000000"/>
                          </a:solidFill>
                          <a:miter lim="800000"/>
                          <a:headEnd/>
                          <a:tailEnd/>
                        </a:ln>
                      </wps:spPr>
                      <wps:txbx>
                        <w:txbxContent>
                          <w:p w:rsidR="009327B2" w:rsidRPr="003137DF" w:rsidRDefault="009327B2" w:rsidP="009327B2">
                            <w:pPr>
                              <w:jc w:val="center"/>
                              <w:rPr>
                                <w:rFonts w:ascii="Arial" w:hAnsi="Arial" w:cs="Arial"/>
                                <w:sz w:val="14"/>
                              </w:rPr>
                            </w:pPr>
                            <w:r w:rsidRPr="003137DF">
                              <w:rPr>
                                <w:rFonts w:ascii="Arial" w:hAnsi="Arial" w:cs="Arial"/>
                                <w:sz w:val="14"/>
                              </w:rPr>
                              <w:t>Přijetí každého dítěte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18F4683" id="_x0000_s1055" type="#_x0000_t202" style="position:absolute;margin-left:261.75pt;margin-top:63.15pt;width:42.8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">
                <v:textbox style="mso-fit-shape-to-text:t">
                  <w:txbxContent>
                    <w:p w:rsidR="009327B2" w:rsidRPr="003137DF" w:rsidRDefault="009327B2" w:rsidP="009327B2">
                      <w:pPr>
                        <w:jc w:val="center"/>
                        <w:rPr>
                          <w:rFonts w:ascii="Arial" w:hAnsi="Arial" w:cs="Arial"/>
                          <w:sz w:val="14"/>
                        </w:rPr>
                      </w:pPr>
                      <w:r w:rsidRPr="003137DF">
                        <w:rPr>
                          <w:rFonts w:ascii="Arial" w:hAnsi="Arial" w:cs="Arial"/>
                          <w:sz w:val="14"/>
                        </w:rPr>
                        <w:t>Přijetí každého dítěte</w:t>
                      </w:r>
                    </w:p>
                  </w:txbxContent>
                </v:textbox>
              </v:shape>
            </w:pict>
          </mc:Fallback>
        </mc:AlternateContent>
      </w:r>
      <w:r w:rsidR="003137DF" w:rsidRPr="00341297">
        <w:rPr>
          <w:rFonts w:cs="Times New Roman"/>
          <w:noProof/>
          <w:szCs w:val="24"/>
          <w:lang w:eastAsia="cs-CZ"/>
        </w:rPr>
        <mc:AlternateContent>
          <mc:Choice Requires="wps">
            <w:drawing>
              <wp:anchor distT="45720" distB="45720" distL="114300" distR="114300" simplePos="0" relativeHeight="251698176" behindDoc="0" locked="0" layoutInCell="1" allowOverlap="1" wp14:anchorId="0F4735F1" wp14:editId="39ED1E17">
                <wp:simplePos x="0" y="0"/>
                <wp:positionH relativeFrom="column">
                  <wp:posOffset>4474210</wp:posOffset>
                </wp:positionH>
                <wp:positionV relativeFrom="paragraph">
                  <wp:posOffset>803232</wp:posOffset>
                </wp:positionV>
                <wp:extent cx="1127573" cy="1404620"/>
                <wp:effectExtent l="0" t="0" r="15875" b="1905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573" cy="1404620"/>
                        </a:xfrm>
                        <a:prstGeom prst="rect">
                          <a:avLst/>
                        </a:prstGeom>
                        <a:solidFill>
                          <a:srgbClr val="FFFFFF"/>
                        </a:solidFill>
                        <a:ln w="9525">
                          <a:solidFill>
                            <a:srgbClr val="000000"/>
                          </a:solidFill>
                          <a:miter lim="800000"/>
                          <a:headEnd/>
                          <a:tailEnd/>
                        </a:ln>
                      </wps:spPr>
                      <wps:txbx>
                        <w:txbxContent>
                          <w:p w:rsidR="009327B2" w:rsidRPr="003137DF" w:rsidRDefault="009327B2" w:rsidP="009327B2">
                            <w:pPr>
                              <w:jc w:val="center"/>
                              <w:rPr>
                                <w:rFonts w:ascii="Arial" w:hAnsi="Arial" w:cs="Arial"/>
                                <w:sz w:val="14"/>
                              </w:rPr>
                            </w:pPr>
                            <w:r w:rsidRPr="003137DF">
                              <w:rPr>
                                <w:rFonts w:ascii="Arial" w:hAnsi="Arial" w:cs="Arial"/>
                                <w:sz w:val="14"/>
                              </w:rPr>
                              <w:t>Přístup do většinového vzdělávání pro všechny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F4735F1" id="_x0000_s1056" type="#_x0000_t202" style="position:absolute;margin-left:352.3pt;margin-top:63.25pt;width:88.8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">
                <v:textbox style="mso-fit-shape-to-text:t">
                  <w:txbxContent>
                    <w:p w:rsidR="009327B2" w:rsidRPr="003137DF" w:rsidRDefault="009327B2" w:rsidP="009327B2">
                      <w:pPr>
                        <w:jc w:val="center"/>
                        <w:rPr>
                          <w:rFonts w:ascii="Arial" w:hAnsi="Arial" w:cs="Arial"/>
                          <w:sz w:val="14"/>
                        </w:rPr>
                      </w:pPr>
                      <w:r w:rsidRPr="003137DF">
                        <w:rPr>
                          <w:rFonts w:ascii="Arial" w:hAnsi="Arial" w:cs="Arial"/>
                          <w:sz w:val="14"/>
                        </w:rPr>
                        <w:t>Přístup do většinového vzdělávání pro všechny</w:t>
                      </w:r>
                    </w:p>
                  </w:txbxContent>
                </v:textbox>
              </v:shape>
            </w:pict>
          </mc:Fallback>
        </mc:AlternateContent>
      </w:r>
      <w:r w:rsidR="009327B2" w:rsidRPr="00341297">
        <w:rPr>
          <w:rFonts w:cs="Times New Roman"/>
          <w:noProof/>
          <w:szCs w:val="24"/>
          <w:lang w:eastAsia="cs-CZ"/>
        </w:rPr>
        <mc:AlternateContent>
          <mc:Choice Requires="wps">
            <w:drawing>
              <wp:anchor distT="45720" distB="45720" distL="114300" distR="114300" simplePos="0" relativeHeight="251708416" behindDoc="0" locked="0" layoutInCell="1" allowOverlap="1" wp14:anchorId="58A83364" wp14:editId="47C877C4">
                <wp:simplePos x="0" y="0"/>
                <wp:positionH relativeFrom="column">
                  <wp:posOffset>2551430</wp:posOffset>
                </wp:positionH>
                <wp:positionV relativeFrom="paragraph">
                  <wp:posOffset>1548244</wp:posOffset>
                </wp:positionV>
                <wp:extent cx="692407" cy="1404620"/>
                <wp:effectExtent l="0" t="0" r="12700" b="1778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07" cy="1404620"/>
                        </a:xfrm>
                        <a:prstGeom prst="rect">
                          <a:avLst/>
                        </a:prstGeom>
                        <a:solidFill>
                          <a:srgbClr val="FFFFFF"/>
                        </a:solidFill>
                        <a:ln w="9525">
                          <a:solidFill>
                            <a:srgbClr val="000000"/>
                          </a:solidFill>
                          <a:miter lim="800000"/>
                          <a:headEnd/>
                          <a:tailEnd/>
                        </a:ln>
                      </wps:spPr>
                      <wps:txbx>
                        <w:txbxContent>
                          <w:p w:rsidR="009327B2" w:rsidRPr="009327B2" w:rsidRDefault="009327B2" w:rsidP="009327B2">
                            <w:pPr>
                              <w:jc w:val="center"/>
                              <w:rPr>
                                <w:rFonts w:ascii="Arial" w:hAnsi="Arial" w:cs="Arial"/>
                                <w:sz w:val="12"/>
                              </w:rPr>
                            </w:pPr>
                            <w:r w:rsidRPr="009327B2">
                              <w:rPr>
                                <w:rFonts w:ascii="Arial" w:hAnsi="Arial" w:cs="Arial"/>
                                <w:sz w:val="12"/>
                              </w:rPr>
                              <w:t>Sounáležitost, zapojení a učení dítěte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8A83364" id="_x0000_s1057" type="#_x0000_t202" style="position:absolute;margin-left:200.9pt;margin-top:121.9pt;width:54.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">
                <v:textbox style="mso-fit-shape-to-text:t">
                  <w:txbxContent>
                    <w:p w:rsidR="009327B2" w:rsidRPr="009327B2" w:rsidRDefault="009327B2" w:rsidP="009327B2">
                      <w:pPr>
                        <w:jc w:val="center"/>
                        <w:rPr>
                          <w:rFonts w:ascii="Arial" w:hAnsi="Arial" w:cs="Arial"/>
                          <w:sz w:val="12"/>
                        </w:rPr>
                      </w:pPr>
                      <w:r w:rsidRPr="009327B2">
                        <w:rPr>
                          <w:rFonts w:ascii="Arial" w:hAnsi="Arial" w:cs="Arial"/>
                          <w:sz w:val="12"/>
                        </w:rPr>
                        <w:t>Sounáležitost, zapojení a učení dítěte</w:t>
                      </w:r>
                    </w:p>
                  </w:txbxContent>
                </v:textbox>
              </v:shape>
            </w:pict>
          </mc:Fallback>
        </mc:AlternateContent>
      </w:r>
      <w:r w:rsidR="009327B2" w:rsidRPr="00341297">
        <w:rPr>
          <w:rFonts w:cs="Times New Roman"/>
          <w:noProof/>
          <w:szCs w:val="24"/>
          <w:lang w:eastAsia="cs-CZ"/>
        </w:rPr>
        <mc:AlternateContent>
          <mc:Choice Requires="wps">
            <w:drawing>
              <wp:anchor distT="45720" distB="45720" distL="114300" distR="114300" simplePos="0" relativeHeight="251706368" behindDoc="0" locked="0" layoutInCell="1" allowOverlap="1" wp14:anchorId="70A77E61" wp14:editId="64A849D2">
                <wp:simplePos x="0" y="0"/>
                <wp:positionH relativeFrom="column">
                  <wp:posOffset>1732203</wp:posOffset>
                </wp:positionH>
                <wp:positionV relativeFrom="paragraph">
                  <wp:posOffset>1342353</wp:posOffset>
                </wp:positionV>
                <wp:extent cx="724120" cy="1404620"/>
                <wp:effectExtent l="0" t="0" r="19050" b="12065"/>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120" cy="1404620"/>
                        </a:xfrm>
                        <a:prstGeom prst="rect">
                          <a:avLst/>
                        </a:prstGeom>
                        <a:solidFill>
                          <a:srgbClr val="FFFFFF"/>
                        </a:solidFill>
                        <a:ln w="9525">
                          <a:solidFill>
                            <a:srgbClr val="000000"/>
                          </a:solidFill>
                          <a:miter lim="800000"/>
                          <a:headEnd/>
                          <a:tailEnd/>
                        </a:ln>
                      </wps:spPr>
                      <wps:txbx>
                        <w:txbxContent>
                          <w:p w:rsidR="009327B2" w:rsidRPr="009327B2" w:rsidRDefault="009327B2" w:rsidP="009327B2">
                            <w:pPr>
                              <w:jc w:val="center"/>
                              <w:rPr>
                                <w:rFonts w:ascii="Arial" w:hAnsi="Arial" w:cs="Arial"/>
                                <w:sz w:val="14"/>
                              </w:rPr>
                            </w:pPr>
                            <w:r w:rsidRPr="009327B2">
                              <w:rPr>
                                <w:rFonts w:ascii="Arial" w:hAnsi="Arial" w:cs="Arial"/>
                                <w:sz w:val="14"/>
                              </w:rPr>
                              <w:t>Přizpůsobení / adaptace a podpora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0A77E61" id="_x0000_s1058" type="#_x0000_t202" style="position:absolute;margin-left:136.4pt;margin-top:105.7pt;width:57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">
                <v:textbox style="mso-fit-shape-to-text:t">
                  <w:txbxContent>
                    <w:p w:rsidR="009327B2" w:rsidRPr="009327B2" w:rsidRDefault="009327B2" w:rsidP="009327B2">
                      <w:pPr>
                        <w:jc w:val="center"/>
                        <w:rPr>
                          <w:rFonts w:ascii="Arial" w:hAnsi="Arial" w:cs="Arial"/>
                          <w:sz w:val="14"/>
                        </w:rPr>
                      </w:pPr>
                      <w:r w:rsidRPr="009327B2">
                        <w:rPr>
                          <w:rFonts w:ascii="Arial" w:hAnsi="Arial" w:cs="Arial"/>
                          <w:sz w:val="14"/>
                        </w:rPr>
                        <w:t>Přizpůsobení / adaptace a podpora</w:t>
                      </w:r>
                    </w:p>
                  </w:txbxContent>
                </v:textbox>
              </v:shape>
            </w:pict>
          </mc:Fallback>
        </mc:AlternateContent>
      </w:r>
      <w:r w:rsidR="009327B2" w:rsidRPr="00341297">
        <w:rPr>
          <w:rFonts w:cs="Times New Roman"/>
          <w:noProof/>
          <w:szCs w:val="24"/>
          <w:lang w:eastAsia="cs-CZ"/>
        </w:rPr>
        <mc:AlternateContent>
          <mc:Choice Requires="wps">
            <w:drawing>
              <wp:anchor distT="45720" distB="45720" distL="114300" distR="114300" simplePos="0" relativeHeight="251700224" behindDoc="0" locked="0" layoutInCell="1" allowOverlap="1" wp14:anchorId="2724DD6D" wp14:editId="4C4F53CC">
                <wp:simplePos x="0" y="0"/>
                <wp:positionH relativeFrom="column">
                  <wp:posOffset>231140</wp:posOffset>
                </wp:positionH>
                <wp:positionV relativeFrom="paragraph">
                  <wp:posOffset>982774</wp:posOffset>
                </wp:positionV>
                <wp:extent cx="639551" cy="1404620"/>
                <wp:effectExtent l="0" t="0" r="27305" b="12065"/>
                <wp:wrapNone/>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51" cy="1404620"/>
                        </a:xfrm>
                        <a:prstGeom prst="rect">
                          <a:avLst/>
                        </a:prstGeom>
                        <a:solidFill>
                          <a:srgbClr val="FFFFFF"/>
                        </a:solidFill>
                        <a:ln w="9525">
                          <a:solidFill>
                            <a:srgbClr val="000000"/>
                          </a:solidFill>
                          <a:miter lim="800000"/>
                          <a:headEnd/>
                          <a:tailEnd/>
                        </a:ln>
                      </wps:spPr>
                      <wps:txbx>
                        <w:txbxContent>
                          <w:p w:rsidR="009327B2" w:rsidRPr="009327B2" w:rsidRDefault="009327B2" w:rsidP="009327B2">
                            <w:pPr>
                              <w:jc w:val="center"/>
                              <w:rPr>
                                <w:rFonts w:ascii="Arial" w:hAnsi="Arial" w:cs="Arial"/>
                                <w:sz w:val="14"/>
                              </w:rPr>
                            </w:pPr>
                            <w:r w:rsidRPr="009327B2">
                              <w:rPr>
                                <w:rFonts w:ascii="Arial" w:hAnsi="Arial" w:cs="Arial"/>
                                <w:sz w:val="14"/>
                              </w:rPr>
                              <w:t>Monitoring a hodnocení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724DD6D" id="_x0000_s1059" type="#_x0000_t202" style="position:absolute;margin-left:18.2pt;margin-top:77.4pt;width:50.3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">
                <v:textbox style="mso-fit-shape-to-text:t">
                  <w:txbxContent>
                    <w:p w:rsidR="009327B2" w:rsidRPr="009327B2" w:rsidRDefault="009327B2" w:rsidP="009327B2">
                      <w:pPr>
                        <w:jc w:val="center"/>
                        <w:rPr>
                          <w:rFonts w:ascii="Arial" w:hAnsi="Arial" w:cs="Arial"/>
                          <w:sz w:val="14"/>
                        </w:rPr>
                      </w:pPr>
                      <w:r w:rsidRPr="009327B2">
                        <w:rPr>
                          <w:rFonts w:ascii="Arial" w:hAnsi="Arial" w:cs="Arial"/>
                          <w:sz w:val="14"/>
                        </w:rPr>
                        <w:t>Monitoring a hodnocení</w:t>
                      </w:r>
                    </w:p>
                  </w:txbxContent>
                </v:textbox>
              </v:shape>
            </w:pict>
          </mc:Fallback>
        </mc:AlternateContent>
      </w:r>
      <w:r w:rsidR="009327B2" w:rsidRPr="00341297">
        <w:rPr>
          <w:rFonts w:cs="Times New Roman"/>
          <w:noProof/>
          <w:szCs w:val="24"/>
          <w:lang w:eastAsia="cs-CZ"/>
        </w:rPr>
        <mc:AlternateContent>
          <mc:Choice Requires="wps">
            <w:drawing>
              <wp:anchor distT="45720" distB="45720" distL="114300" distR="114300" simplePos="0" relativeHeight="251704320" behindDoc="0" locked="0" layoutInCell="1" allowOverlap="1" wp14:anchorId="1A4E919A" wp14:editId="53348847">
                <wp:simplePos x="0" y="0"/>
                <wp:positionH relativeFrom="column">
                  <wp:posOffset>1610473</wp:posOffset>
                </wp:positionH>
                <wp:positionV relativeFrom="paragraph">
                  <wp:posOffset>1071036</wp:posOffset>
                </wp:positionV>
                <wp:extent cx="644837" cy="1404620"/>
                <wp:effectExtent l="0" t="0" r="22225" b="26035"/>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37" cy="1404620"/>
                        </a:xfrm>
                        <a:prstGeom prst="rect">
                          <a:avLst/>
                        </a:prstGeom>
                        <a:solidFill>
                          <a:srgbClr val="FFFFFF"/>
                        </a:solidFill>
                        <a:ln w="9525">
                          <a:solidFill>
                            <a:srgbClr val="000000"/>
                          </a:solidFill>
                          <a:miter lim="800000"/>
                          <a:headEnd/>
                          <a:tailEnd/>
                        </a:ln>
                      </wps:spPr>
                      <wps:txbx>
                        <w:txbxContent>
                          <w:p w:rsidR="009327B2" w:rsidRPr="009327B2" w:rsidRDefault="009327B2" w:rsidP="009327B2">
                            <w:pPr>
                              <w:jc w:val="center"/>
                              <w:rPr>
                                <w:rFonts w:ascii="Arial" w:hAnsi="Arial" w:cs="Arial"/>
                                <w:sz w:val="14"/>
                              </w:rPr>
                            </w:pPr>
                            <w:r w:rsidRPr="009327B2">
                              <w:rPr>
                                <w:rFonts w:ascii="Arial" w:hAnsi="Arial" w:cs="Arial"/>
                                <w:sz w:val="14"/>
                              </w:rPr>
                              <w:t>Spolupráce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A4E919A" id="_x0000_s1060" type="#_x0000_t202" style="position:absolute;margin-left:126.8pt;margin-top:84.35pt;width:50.7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">
                <v:textbox style="mso-fit-shape-to-text:t">
                  <w:txbxContent>
                    <w:p w:rsidR="009327B2" w:rsidRPr="009327B2" w:rsidRDefault="009327B2" w:rsidP="009327B2">
                      <w:pPr>
                        <w:jc w:val="center"/>
                        <w:rPr>
                          <w:rFonts w:ascii="Arial" w:hAnsi="Arial" w:cs="Arial"/>
                          <w:sz w:val="14"/>
                        </w:rPr>
                      </w:pPr>
                      <w:r w:rsidRPr="009327B2">
                        <w:rPr>
                          <w:rFonts w:ascii="Arial" w:hAnsi="Arial" w:cs="Arial"/>
                          <w:sz w:val="14"/>
                        </w:rPr>
                        <w:t>Spolupráce</w:t>
                      </w:r>
                    </w:p>
                  </w:txbxContent>
                </v:textbox>
              </v:shape>
            </w:pict>
          </mc:Fallback>
        </mc:AlternateContent>
      </w:r>
      <w:r w:rsidR="009327B2" w:rsidRPr="00341297">
        <w:rPr>
          <w:rFonts w:cs="Times New Roman"/>
          <w:noProof/>
          <w:szCs w:val="24"/>
          <w:lang w:eastAsia="cs-CZ"/>
        </w:rPr>
        <mc:AlternateContent>
          <mc:Choice Requires="wps">
            <w:drawing>
              <wp:anchor distT="45720" distB="45720" distL="114300" distR="114300" simplePos="0" relativeHeight="251702272" behindDoc="0" locked="0" layoutInCell="1" allowOverlap="1" wp14:anchorId="215CE2A3" wp14:editId="036F4EB3">
                <wp:simplePos x="0" y="0"/>
                <wp:positionH relativeFrom="column">
                  <wp:posOffset>1975338</wp:posOffset>
                </wp:positionH>
                <wp:positionV relativeFrom="paragraph">
                  <wp:posOffset>731153</wp:posOffset>
                </wp:positionV>
                <wp:extent cx="576124" cy="1404620"/>
                <wp:effectExtent l="0" t="0" r="14605" b="19050"/>
                <wp:wrapNone/>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24" cy="1404620"/>
                        </a:xfrm>
                        <a:prstGeom prst="rect">
                          <a:avLst/>
                        </a:prstGeom>
                        <a:solidFill>
                          <a:srgbClr val="FFFFFF"/>
                        </a:solidFill>
                        <a:ln w="9525">
                          <a:solidFill>
                            <a:srgbClr val="000000"/>
                          </a:solidFill>
                          <a:miter lim="800000"/>
                          <a:headEnd/>
                          <a:tailEnd/>
                        </a:ln>
                      </wps:spPr>
                      <wps:txbx>
                        <w:txbxContent>
                          <w:p w:rsidR="009327B2" w:rsidRPr="009327B2" w:rsidRDefault="009327B2" w:rsidP="009327B2">
                            <w:pPr>
                              <w:jc w:val="center"/>
                              <w:rPr>
                                <w:rFonts w:ascii="Arial" w:hAnsi="Arial" w:cs="Arial"/>
                                <w:sz w:val="14"/>
                              </w:rPr>
                            </w:pPr>
                            <w:r w:rsidRPr="009327B2">
                              <w:rPr>
                                <w:rFonts w:ascii="Arial" w:hAnsi="Arial" w:cs="Arial"/>
                                <w:sz w:val="14"/>
                              </w:rPr>
                              <w:t>Inkluzivní vedení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15CE2A3" id="_x0000_s1061" type="#_x0000_t202" style="position:absolute;margin-left:155.55pt;margin-top:57.55pt;width:45.3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">
                <v:textbox style="mso-fit-shape-to-text:t">
                  <w:txbxContent>
                    <w:p w:rsidR="009327B2" w:rsidRPr="009327B2" w:rsidRDefault="009327B2" w:rsidP="009327B2">
                      <w:pPr>
                        <w:jc w:val="center"/>
                        <w:rPr>
                          <w:rFonts w:ascii="Arial" w:hAnsi="Arial" w:cs="Arial"/>
                          <w:sz w:val="14"/>
                        </w:rPr>
                      </w:pPr>
                      <w:r w:rsidRPr="009327B2">
                        <w:rPr>
                          <w:rFonts w:ascii="Arial" w:hAnsi="Arial" w:cs="Arial"/>
                          <w:sz w:val="14"/>
                        </w:rPr>
                        <w:t>Inkluzivní vedení</w:t>
                      </w:r>
                    </w:p>
                  </w:txbxContent>
                </v:textbox>
              </v:shape>
            </w:pict>
          </mc:Fallback>
        </mc:AlternateContent>
      </w:r>
      <w:r w:rsidR="009327B2" w:rsidRPr="00341297">
        <w:rPr>
          <w:rFonts w:cs="Times New Roman"/>
          <w:noProof/>
          <w:szCs w:val="24"/>
          <w:lang w:eastAsia="cs-CZ"/>
        </w:rPr>
        <mc:AlternateContent>
          <mc:Choice Requires="wps">
            <w:drawing>
              <wp:anchor distT="45720" distB="45720" distL="114300" distR="114300" simplePos="0" relativeHeight="251694080" behindDoc="0" locked="0" layoutInCell="1" allowOverlap="1" wp14:anchorId="602AE771" wp14:editId="68FDBFA7">
                <wp:simplePos x="0" y="0"/>
                <wp:positionH relativeFrom="column">
                  <wp:posOffset>2604135</wp:posOffset>
                </wp:positionH>
                <wp:positionV relativeFrom="paragraph">
                  <wp:posOffset>876916</wp:posOffset>
                </wp:positionV>
                <wp:extent cx="591820" cy="1404620"/>
                <wp:effectExtent l="0" t="0" r="17780" b="12065"/>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404620"/>
                        </a:xfrm>
                        <a:prstGeom prst="rect">
                          <a:avLst/>
                        </a:prstGeom>
                        <a:solidFill>
                          <a:srgbClr val="FFFFFF"/>
                        </a:solidFill>
                        <a:ln w="9525">
                          <a:solidFill>
                            <a:srgbClr val="000000"/>
                          </a:solidFill>
                          <a:miter lim="800000"/>
                          <a:headEnd/>
                          <a:tailEnd/>
                        </a:ln>
                      </wps:spPr>
                      <wps:txbx>
                        <w:txbxContent>
                          <w:p w:rsidR="009327B2" w:rsidRPr="009327B2" w:rsidRDefault="009327B2" w:rsidP="009327B2">
                            <w:pPr>
                              <w:jc w:val="center"/>
                              <w:rPr>
                                <w:rFonts w:ascii="Arial" w:hAnsi="Arial" w:cs="Arial"/>
                                <w:sz w:val="14"/>
                              </w:rPr>
                            </w:pPr>
                            <w:r w:rsidRPr="009327B2">
                              <w:rPr>
                                <w:rFonts w:ascii="Arial" w:hAnsi="Arial" w:cs="Arial"/>
                                <w:sz w:val="14"/>
                              </w:rPr>
                              <w:t>Pozitivní sociální interakce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02AE771" id="_x0000_s1062" type="#_x0000_t202" style="position:absolute;margin-left:205.05pt;margin-top:69.05pt;width:46.6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">
                <v:textbox style="mso-fit-shape-to-text:t">
                  <w:txbxContent>
                    <w:p w:rsidR="009327B2" w:rsidRPr="009327B2" w:rsidRDefault="009327B2" w:rsidP="009327B2">
                      <w:pPr>
                        <w:jc w:val="center"/>
                        <w:rPr>
                          <w:rFonts w:ascii="Arial" w:hAnsi="Arial" w:cs="Arial"/>
                          <w:sz w:val="14"/>
                        </w:rPr>
                      </w:pPr>
                      <w:r w:rsidRPr="009327B2">
                        <w:rPr>
                          <w:rFonts w:ascii="Arial" w:hAnsi="Arial" w:cs="Arial"/>
                          <w:sz w:val="14"/>
                        </w:rPr>
                        <w:t>Pozitivní sociální interakce</w:t>
                      </w:r>
                    </w:p>
                  </w:txbxContent>
                </v:textbox>
              </v:shape>
            </w:pict>
          </mc:Fallback>
        </mc:AlternateContent>
      </w:r>
      <w:r w:rsidR="009327B2" w:rsidRPr="00341297">
        <w:rPr>
          <w:rFonts w:cs="Times New Roman"/>
          <w:noProof/>
          <w:szCs w:val="24"/>
          <w:lang w:eastAsia="cs-CZ"/>
        </w:rPr>
        <mc:AlternateContent>
          <mc:Choice Requires="wps">
            <w:drawing>
              <wp:anchor distT="45720" distB="45720" distL="114300" distR="114300" simplePos="0" relativeHeight="251692032" behindDoc="0" locked="0" layoutInCell="1" allowOverlap="1" wp14:anchorId="69AE4F32" wp14:editId="5F210FB9">
                <wp:simplePos x="0" y="0"/>
                <wp:positionH relativeFrom="column">
                  <wp:posOffset>2657269</wp:posOffset>
                </wp:positionH>
                <wp:positionV relativeFrom="paragraph">
                  <wp:posOffset>496570</wp:posOffset>
                </wp:positionV>
                <wp:extent cx="554982" cy="1404620"/>
                <wp:effectExtent l="0" t="0" r="17145" b="19050"/>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82" cy="1404620"/>
                        </a:xfrm>
                        <a:prstGeom prst="rect">
                          <a:avLst/>
                        </a:prstGeom>
                        <a:solidFill>
                          <a:srgbClr val="FFFFFF"/>
                        </a:solidFill>
                        <a:ln w="9525">
                          <a:solidFill>
                            <a:srgbClr val="000000"/>
                          </a:solidFill>
                          <a:miter lim="800000"/>
                          <a:headEnd/>
                          <a:tailEnd/>
                        </a:ln>
                      </wps:spPr>
                      <wps:txbx>
                        <w:txbxContent>
                          <w:p w:rsidR="009327B2" w:rsidRPr="009327B2" w:rsidRDefault="009327B2" w:rsidP="009327B2">
                            <w:pPr>
                              <w:jc w:val="center"/>
                              <w:rPr>
                                <w:rFonts w:ascii="Arial" w:hAnsi="Arial" w:cs="Arial"/>
                                <w:sz w:val="14"/>
                              </w:rPr>
                            </w:pPr>
                            <w:r w:rsidRPr="009327B2">
                              <w:rPr>
                                <w:rFonts w:ascii="Arial" w:hAnsi="Arial" w:cs="Arial"/>
                                <w:sz w:val="14"/>
                              </w:rPr>
                              <w:t>Zapojení rodiny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9AE4F32" id="_x0000_s1063" type="#_x0000_t202" style="position:absolute;margin-left:209.25pt;margin-top:39.1pt;width:43.7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">
                <v:textbox style="mso-fit-shape-to-text:t">
                  <w:txbxContent>
                    <w:p w:rsidR="009327B2" w:rsidRPr="009327B2" w:rsidRDefault="009327B2" w:rsidP="009327B2">
                      <w:pPr>
                        <w:jc w:val="center"/>
                        <w:rPr>
                          <w:rFonts w:ascii="Arial" w:hAnsi="Arial" w:cs="Arial"/>
                          <w:sz w:val="14"/>
                        </w:rPr>
                      </w:pPr>
                      <w:r w:rsidRPr="009327B2">
                        <w:rPr>
                          <w:rFonts w:ascii="Arial" w:hAnsi="Arial" w:cs="Arial"/>
                          <w:sz w:val="14"/>
                        </w:rPr>
                        <w:t>Zapojení rodiny</w:t>
                      </w:r>
                    </w:p>
                  </w:txbxContent>
                </v:textbox>
              </v:shape>
            </w:pict>
          </mc:Fallback>
        </mc:AlternateContent>
      </w:r>
      <w:r w:rsidR="009327B2" w:rsidRPr="00341297">
        <w:rPr>
          <w:rFonts w:cs="Times New Roman"/>
          <w:noProof/>
          <w:szCs w:val="24"/>
          <w:lang w:eastAsia="cs-CZ"/>
        </w:rPr>
        <mc:AlternateContent>
          <mc:Choice Requires="wps">
            <w:drawing>
              <wp:anchor distT="45720" distB="45720" distL="114300" distR="114300" simplePos="0" relativeHeight="251689984" behindDoc="0" locked="0" layoutInCell="1" allowOverlap="1" wp14:anchorId="12650EE4" wp14:editId="49F8FCC5">
                <wp:simplePos x="0" y="0"/>
                <wp:positionH relativeFrom="column">
                  <wp:posOffset>2604098</wp:posOffset>
                </wp:positionH>
                <wp:positionV relativeFrom="paragraph">
                  <wp:posOffset>78861</wp:posOffset>
                </wp:positionV>
                <wp:extent cx="591981" cy="1404620"/>
                <wp:effectExtent l="0" t="0" r="17780" b="12065"/>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81" cy="1404620"/>
                        </a:xfrm>
                        <a:prstGeom prst="rect">
                          <a:avLst/>
                        </a:prstGeom>
                        <a:solidFill>
                          <a:srgbClr val="FFFFFF"/>
                        </a:solidFill>
                        <a:ln w="9525">
                          <a:solidFill>
                            <a:srgbClr val="000000"/>
                          </a:solidFill>
                          <a:miter lim="800000"/>
                          <a:headEnd/>
                          <a:tailEnd/>
                        </a:ln>
                      </wps:spPr>
                      <wps:txbx>
                        <w:txbxContent>
                          <w:p w:rsidR="009327B2" w:rsidRPr="009327B2" w:rsidRDefault="009327B2" w:rsidP="009327B2">
                            <w:pPr>
                              <w:jc w:val="center"/>
                              <w:rPr>
                                <w:rFonts w:ascii="Arial" w:hAnsi="Arial" w:cs="Arial"/>
                                <w:sz w:val="14"/>
                              </w:rPr>
                            </w:pPr>
                            <w:r w:rsidRPr="009327B2">
                              <w:rPr>
                                <w:rFonts w:ascii="Arial" w:hAnsi="Arial" w:cs="Arial"/>
                                <w:sz w:val="14"/>
                              </w:rPr>
                              <w:t>Přístup zaměřený na práva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2650EE4" id="_x0000_s1064" type="#_x0000_t202" style="position:absolute;margin-left:205.05pt;margin-top:6.2pt;width:46.6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">
                <v:textbox style="mso-fit-shape-to-text:t">
                  <w:txbxContent>
                    <w:p w:rsidR="009327B2" w:rsidRPr="009327B2" w:rsidRDefault="009327B2" w:rsidP="009327B2">
                      <w:pPr>
                        <w:jc w:val="center"/>
                        <w:rPr>
                          <w:rFonts w:ascii="Arial" w:hAnsi="Arial" w:cs="Arial"/>
                          <w:sz w:val="14"/>
                        </w:rPr>
                      </w:pPr>
                      <w:r w:rsidRPr="009327B2">
                        <w:rPr>
                          <w:rFonts w:ascii="Arial" w:hAnsi="Arial" w:cs="Arial"/>
                          <w:sz w:val="14"/>
                        </w:rPr>
                        <w:t>Přístup zaměřený na práva</w:t>
                      </w:r>
                    </w:p>
                  </w:txbxContent>
                </v:textbox>
              </v:shape>
            </w:pict>
          </mc:Fallback>
        </mc:AlternateContent>
      </w:r>
      <w:r w:rsidR="009F2BC8" w:rsidRPr="009F2BC8">
        <w:rPr>
          <w:rFonts w:cs="Times New Roman"/>
          <w:noProof/>
          <w:szCs w:val="24"/>
          <w:lang w:eastAsia="cs-CZ"/>
        </w:rPr>
        <w:drawing>
          <wp:inline distT="0" distB="0" distL="0" distR="0" wp14:anchorId="443480D7" wp14:editId="6F1DD164">
            <wp:extent cx="5760720" cy="3388360"/>
            <wp:effectExtent l="0" t="0" r="0" b="254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7"/>
                    <a:srcRect l="25922" t="15942" r="23461" b="20926"/>
                    <a:stretch/>
                  </pic:blipFill>
                  <pic:spPr>
                    <a:xfrm>
                      <a:off x="0" y="0"/>
                      <a:ext cx="5760720" cy="3388360"/>
                    </a:xfrm>
                    <a:prstGeom prst="rect">
                      <a:avLst/>
                    </a:prstGeom>
                  </pic:spPr>
                </pic:pic>
              </a:graphicData>
            </a:graphic>
          </wp:inline>
        </w:drawing>
      </w:r>
    </w:p>
    <w:p w:rsidR="00CE1D24" w:rsidRDefault="00CE1D24">
      <w:pPr>
        <w:rPr>
          <w:rFonts w:cs="Times New Roman"/>
          <w:szCs w:val="24"/>
        </w:rPr>
      </w:pPr>
      <w:r>
        <w:rPr>
          <w:rFonts w:cs="Times New Roman"/>
          <w:szCs w:val="24"/>
        </w:rPr>
        <w:t>Ekosystémový model inkluzivního raného vzdělávání</w:t>
      </w:r>
    </w:p>
    <w:p w:rsidR="009F2BC8" w:rsidRPr="002517F1" w:rsidRDefault="003137DF" w:rsidP="002517F1">
      <w:pPr>
        <w:keepNext/>
        <w:spacing w:before="480" w:after="240"/>
        <w:rPr>
          <w:rFonts w:cs="Times New Roman"/>
          <w:b/>
          <w:i/>
          <w:szCs w:val="24"/>
        </w:rPr>
      </w:pPr>
      <w:r w:rsidRPr="002517F1">
        <w:rPr>
          <w:rFonts w:cs="Times New Roman"/>
          <w:b/>
          <w:i/>
          <w:szCs w:val="24"/>
        </w:rPr>
        <w:t>Snímek č. 36</w:t>
      </w:r>
    </w:p>
    <w:p w:rsidR="003137DF" w:rsidRPr="00CE1D24" w:rsidRDefault="003137DF">
      <w:pPr>
        <w:rPr>
          <w:rFonts w:cs="Times New Roman"/>
          <w:b/>
          <w:szCs w:val="24"/>
        </w:rPr>
      </w:pPr>
      <w:r w:rsidRPr="00CE1D24">
        <w:rPr>
          <w:rFonts w:cs="Times New Roman"/>
          <w:b/>
          <w:szCs w:val="24"/>
        </w:rPr>
        <w:t>Pohled 3: Ekosystémový model umožňuje spolupráci mezi politickými činiteli, výzkumníky a vyučujícími pro zdokonalení kvalitního raného vzdělávání</w:t>
      </w:r>
    </w:p>
    <w:p w:rsidR="003137DF" w:rsidRDefault="00A047E7">
      <w:pPr>
        <w:rPr>
          <w:rFonts w:cs="Times New Roman"/>
          <w:szCs w:val="24"/>
        </w:rPr>
      </w:pPr>
      <w:r>
        <w:rPr>
          <w:rFonts w:cs="Times New Roman"/>
          <w:szCs w:val="24"/>
        </w:rPr>
        <w:t>Ekosystémový model inkluzivního raného vzdělávání stanovuje klíčové rysy kvalitního raného vzdělávání tak, aby politickým činitelům, výzkumníkům a vyučujícím usnadnil jejich využití za účelem změn potřebných k tomu, aby mohlo každé dítě někam patřit, zapojit se a učit se.</w:t>
      </w:r>
    </w:p>
    <w:p w:rsidR="00A047E7" w:rsidRDefault="00A047E7">
      <w:pPr>
        <w:rPr>
          <w:rFonts w:cs="Times New Roman"/>
          <w:szCs w:val="24"/>
        </w:rPr>
      </w:pPr>
      <w:r>
        <w:rPr>
          <w:rFonts w:cs="Times New Roman"/>
          <w:szCs w:val="24"/>
        </w:rPr>
        <w:t xml:space="preserve">Mohou zjistit, že tento model doplňuje rámce EU a OECD pro klíčové oblasti akce pro zlepšení kvality raného vzdělávání: zahrnuje všechny </w:t>
      </w:r>
      <w:r w:rsidR="008C7CBE">
        <w:rPr>
          <w:rFonts w:cs="Times New Roman"/>
          <w:szCs w:val="24"/>
        </w:rPr>
        <w:t>principy</w:t>
      </w:r>
      <w:r>
        <w:rPr>
          <w:rFonts w:cs="Times New Roman"/>
          <w:szCs w:val="24"/>
        </w:rPr>
        <w:t xml:space="preserve"> rámců EU a OECD při posílení jejich aplikovatelnosti tím, že je lokalizuje v rámci zařízení raného vzdělávání, domova/komunity a regionální/národní úrovně.</w:t>
      </w:r>
    </w:p>
    <w:p w:rsidR="00A047E7" w:rsidRPr="002517F1" w:rsidRDefault="00A047E7" w:rsidP="002517F1">
      <w:pPr>
        <w:keepNext/>
        <w:spacing w:before="480" w:after="240"/>
        <w:rPr>
          <w:rFonts w:cs="Times New Roman"/>
          <w:b/>
          <w:i/>
          <w:szCs w:val="24"/>
        </w:rPr>
      </w:pPr>
      <w:r w:rsidRPr="002517F1">
        <w:rPr>
          <w:rFonts w:cs="Times New Roman"/>
          <w:b/>
          <w:i/>
          <w:szCs w:val="24"/>
        </w:rPr>
        <w:t>Snímek č. 37</w:t>
      </w:r>
    </w:p>
    <w:p w:rsidR="00A047E7" w:rsidRPr="00CE1D24" w:rsidRDefault="00A047E7">
      <w:pPr>
        <w:rPr>
          <w:rFonts w:cs="Times New Roman"/>
          <w:b/>
          <w:szCs w:val="24"/>
        </w:rPr>
      </w:pPr>
      <w:r w:rsidRPr="00CE1D24">
        <w:rPr>
          <w:rFonts w:cs="Times New Roman"/>
          <w:b/>
          <w:szCs w:val="24"/>
        </w:rPr>
        <w:t>Vazby mikroopatření na makropolitiku</w:t>
      </w:r>
    </w:p>
    <w:p w:rsidR="00FE787C" w:rsidRDefault="00A047E7">
      <w:pPr>
        <w:rPr>
          <w:rFonts w:cs="Times New Roman"/>
          <w:szCs w:val="24"/>
        </w:rPr>
      </w:pPr>
      <w:r>
        <w:rPr>
          <w:rFonts w:cs="Times New Roman"/>
          <w:szCs w:val="24"/>
        </w:rPr>
        <w:t xml:space="preserve">Např. </w:t>
      </w:r>
      <w:r w:rsidRPr="00CE1D24">
        <w:rPr>
          <w:rFonts w:cs="Times New Roman"/>
          <w:b/>
          <w:szCs w:val="24"/>
        </w:rPr>
        <w:t>otázky přístupnosti:</w:t>
      </w:r>
      <w:r>
        <w:rPr>
          <w:rFonts w:cs="Times New Roman"/>
          <w:szCs w:val="24"/>
        </w:rPr>
        <w:t xml:space="preserve"> Model ukazuje, že </w:t>
      </w:r>
      <w:r w:rsidR="0009758B">
        <w:rPr>
          <w:rFonts w:cs="Times New Roman"/>
          <w:szCs w:val="24"/>
        </w:rPr>
        <w:t>legisla</w:t>
      </w:r>
      <w:r w:rsidR="008C7CBE">
        <w:rPr>
          <w:rFonts w:cs="Times New Roman"/>
          <w:szCs w:val="24"/>
        </w:rPr>
        <w:t>ti</w:t>
      </w:r>
      <w:r w:rsidR="0009758B">
        <w:rPr>
          <w:rFonts w:cs="Times New Roman"/>
          <w:szCs w:val="24"/>
        </w:rPr>
        <w:t>va a financování, které opravňuje všechny žáky k většinovému vzdělávání, jsou hlavně v </w:t>
      </w:r>
      <w:r w:rsidR="00E926C2">
        <w:rPr>
          <w:rFonts w:cs="Times New Roman"/>
          <w:szCs w:val="24"/>
        </w:rPr>
        <w:t>pravomoci</w:t>
      </w:r>
      <w:r w:rsidR="0009758B">
        <w:rPr>
          <w:rFonts w:cs="Times New Roman"/>
          <w:szCs w:val="24"/>
        </w:rPr>
        <w:t xml:space="preserve"> regionálních/národních politických činitelů; ale zajištění</w:t>
      </w:r>
      <w:r w:rsidR="00FE787C">
        <w:rPr>
          <w:rFonts w:cs="Times New Roman"/>
          <w:szCs w:val="24"/>
        </w:rPr>
        <w:t xml:space="preserve"> toho, aby byl všem dětem a rodinám umožněn vlastní přístup k místnímu poskytování vzdělávání, vyžaduje inkluzivní vedení, </w:t>
      </w:r>
      <w:r w:rsidR="008C7CBE">
        <w:rPr>
          <w:rFonts w:cs="Times New Roman"/>
          <w:szCs w:val="24"/>
        </w:rPr>
        <w:t>étos</w:t>
      </w:r>
      <w:r w:rsidR="00FE787C">
        <w:rPr>
          <w:rFonts w:cs="Times New Roman"/>
          <w:szCs w:val="24"/>
        </w:rPr>
        <w:t xml:space="preserve"> a akci v místním zařízení.</w:t>
      </w:r>
    </w:p>
    <w:p w:rsidR="00FE787C" w:rsidRDefault="00FE787C">
      <w:pPr>
        <w:rPr>
          <w:rFonts w:cs="Times New Roman"/>
          <w:szCs w:val="24"/>
        </w:rPr>
      </w:pPr>
      <w:r w:rsidRPr="00CE1D24">
        <w:rPr>
          <w:rFonts w:cs="Times New Roman"/>
          <w:b/>
          <w:szCs w:val="24"/>
        </w:rPr>
        <w:t>Kvalita pracovníků:</w:t>
      </w:r>
      <w:r>
        <w:rPr>
          <w:rFonts w:cs="Times New Roman"/>
          <w:szCs w:val="24"/>
        </w:rPr>
        <w:t xml:space="preserve"> Výchozí vzdělání učitele pro inkluzivní rané vzdělávání může být primárně v regionální/národní </w:t>
      </w:r>
      <w:r w:rsidR="00E926C2">
        <w:rPr>
          <w:rFonts w:cs="Times New Roman"/>
          <w:szCs w:val="24"/>
        </w:rPr>
        <w:t>pravomoci</w:t>
      </w:r>
      <w:r>
        <w:rPr>
          <w:rFonts w:cs="Times New Roman"/>
          <w:szCs w:val="24"/>
        </w:rPr>
        <w:t xml:space="preserve"> (vnější okruh obrázku). Na druhé straně, zaměstnávání kvalifikovaných pracovníků a průběžné zvyšování jejich kvalifikace je úžeji spojeno s </w:t>
      </w:r>
      <w:r w:rsidR="00E926C2">
        <w:rPr>
          <w:rFonts w:cs="Times New Roman"/>
          <w:szCs w:val="24"/>
        </w:rPr>
        <w:t>pravomocemi</w:t>
      </w:r>
      <w:r>
        <w:rPr>
          <w:rFonts w:cs="Times New Roman"/>
          <w:szCs w:val="24"/>
        </w:rPr>
        <w:t xml:space="preserve"> zařízení inkluzivního raného vzdělávání (vnitřní okruh obrázku).</w:t>
      </w:r>
    </w:p>
    <w:p w:rsidR="00FE787C" w:rsidRPr="002517F1" w:rsidRDefault="00FE787C" w:rsidP="002517F1">
      <w:pPr>
        <w:keepNext/>
        <w:spacing w:before="480" w:after="240"/>
        <w:rPr>
          <w:rFonts w:cs="Times New Roman"/>
          <w:b/>
          <w:i/>
          <w:szCs w:val="24"/>
        </w:rPr>
      </w:pPr>
      <w:r w:rsidRPr="002517F1">
        <w:rPr>
          <w:rFonts w:cs="Times New Roman"/>
          <w:b/>
          <w:i/>
          <w:szCs w:val="24"/>
        </w:rPr>
        <w:lastRenderedPageBreak/>
        <w:t>Snímek č. 38</w:t>
      </w:r>
    </w:p>
    <w:p w:rsidR="00FE787C" w:rsidRPr="00CE1D24" w:rsidRDefault="00FE787C">
      <w:pPr>
        <w:rPr>
          <w:rFonts w:cs="Times New Roman"/>
          <w:b/>
          <w:szCs w:val="24"/>
        </w:rPr>
      </w:pPr>
      <w:r w:rsidRPr="00CE1D24">
        <w:rPr>
          <w:rFonts w:cs="Times New Roman"/>
          <w:b/>
          <w:szCs w:val="24"/>
        </w:rPr>
        <w:t>Zapojení rodiny</w:t>
      </w:r>
    </w:p>
    <w:p w:rsidR="002517F1" w:rsidRDefault="002517F1">
      <w:pPr>
        <w:rPr>
          <w:rFonts w:cs="Times New Roman"/>
          <w:szCs w:val="24"/>
        </w:rPr>
      </w:pPr>
      <w:r>
        <w:rPr>
          <w:rFonts w:cs="Times New Roman"/>
          <w:szCs w:val="24"/>
        </w:rPr>
        <w:t xml:space="preserve">Projektová data zdůraznila různé formy zapojení rodiny: </w:t>
      </w:r>
    </w:p>
    <w:p w:rsidR="002517F1" w:rsidRDefault="002517F1">
      <w:pPr>
        <w:rPr>
          <w:rFonts w:cs="Times New Roman"/>
          <w:szCs w:val="24"/>
        </w:rPr>
      </w:pPr>
      <w:r>
        <w:rPr>
          <w:rFonts w:cs="Times New Roman"/>
          <w:szCs w:val="24"/>
        </w:rPr>
        <w:t xml:space="preserve">Jasné příklady posílení zapojení dětí do smysluplného učení prostřednictvím zapojení rodičů ve venkovních i vnitřních prostorách </w:t>
      </w:r>
      <w:r w:rsidRPr="00CE1D24">
        <w:rPr>
          <w:rFonts w:cs="Times New Roman"/>
          <w:b/>
          <w:szCs w:val="24"/>
        </w:rPr>
        <w:t>zařízení raného vzdělávání</w:t>
      </w:r>
      <w:r>
        <w:rPr>
          <w:rFonts w:cs="Times New Roman"/>
          <w:szCs w:val="24"/>
        </w:rPr>
        <w:t xml:space="preserve"> (Zapojení rodiny v prvním okruhu). Ve španělském případu byli </w:t>
      </w:r>
      <w:r w:rsidR="00E926C2">
        <w:rPr>
          <w:rFonts w:cs="Times New Roman"/>
          <w:szCs w:val="24"/>
        </w:rPr>
        <w:t>sledováni</w:t>
      </w:r>
      <w:r>
        <w:rPr>
          <w:rFonts w:cs="Times New Roman"/>
          <w:szCs w:val="24"/>
        </w:rPr>
        <w:t xml:space="preserve"> rodiče spolupracující s učiteli na vypracování a naplnění osnov – např. italská přistěhovalá matka vedla s učitelem praktické hodiny pro čtyřleté děti o tom, jak připravit těsto a používat strojek na špagety.</w:t>
      </w:r>
    </w:p>
    <w:p w:rsidR="002517F1" w:rsidRDefault="002517F1">
      <w:pPr>
        <w:rPr>
          <w:rFonts w:cs="Times New Roman"/>
          <w:szCs w:val="24"/>
        </w:rPr>
      </w:pPr>
      <w:r>
        <w:rPr>
          <w:rFonts w:cs="Times New Roman"/>
          <w:szCs w:val="24"/>
        </w:rPr>
        <w:t xml:space="preserve">Efektivnější </w:t>
      </w:r>
      <w:r w:rsidR="00E926C2">
        <w:rPr>
          <w:rFonts w:cs="Times New Roman"/>
          <w:szCs w:val="24"/>
        </w:rPr>
        <w:t>je</w:t>
      </w:r>
      <w:r>
        <w:rPr>
          <w:rFonts w:cs="Times New Roman"/>
          <w:szCs w:val="24"/>
        </w:rPr>
        <w:t xml:space="preserve"> </w:t>
      </w:r>
      <w:r w:rsidR="00E926C2">
        <w:rPr>
          <w:rFonts w:cs="Times New Roman"/>
          <w:szCs w:val="24"/>
        </w:rPr>
        <w:t xml:space="preserve">ve </w:t>
      </w:r>
      <w:r>
        <w:rPr>
          <w:rFonts w:cs="Times New Roman"/>
          <w:szCs w:val="24"/>
        </w:rPr>
        <w:t>spojení</w:t>
      </w:r>
      <w:r w:rsidR="00E926C2">
        <w:rPr>
          <w:rFonts w:cs="Times New Roman"/>
          <w:szCs w:val="24"/>
        </w:rPr>
        <w:t xml:space="preserve"> s</w:t>
      </w:r>
      <w:r w:rsidR="00CE1D24">
        <w:rPr>
          <w:rFonts w:cs="Times New Roman"/>
          <w:szCs w:val="24"/>
        </w:rPr>
        <w:t> </w:t>
      </w:r>
      <w:r w:rsidR="00CE1D24" w:rsidRPr="00CE1D24">
        <w:rPr>
          <w:rFonts w:cs="Times New Roman"/>
          <w:b/>
          <w:szCs w:val="24"/>
        </w:rPr>
        <w:t>navázáním práce</w:t>
      </w:r>
      <w:r w:rsidRPr="00CE1D24">
        <w:rPr>
          <w:rFonts w:cs="Times New Roman"/>
          <w:b/>
          <w:szCs w:val="24"/>
        </w:rPr>
        <w:t xml:space="preserve"> s rodinami </w:t>
      </w:r>
      <w:r>
        <w:rPr>
          <w:rFonts w:cs="Times New Roman"/>
          <w:szCs w:val="24"/>
        </w:rPr>
        <w:t>v komunitě (druhý okruh), aby měl</w:t>
      </w:r>
      <w:r w:rsidR="00E926C2">
        <w:rPr>
          <w:rFonts w:cs="Times New Roman"/>
          <w:szCs w:val="24"/>
        </w:rPr>
        <w:t>y</w:t>
      </w:r>
      <w:r>
        <w:rPr>
          <w:rFonts w:cs="Times New Roman"/>
          <w:szCs w:val="24"/>
        </w:rPr>
        <w:t xml:space="preserve"> přístup k ranému vzdělávání a také prospěch z posílených vztahů, péče a vzdělávání doma. Např. v Corku, Irsko, předškolní zařízení nabízelo rodinnou terapii pomáhající rodičům v problémech, které znemožňovaly blahobyt a vývoj jejich dětí.</w:t>
      </w:r>
    </w:p>
    <w:p w:rsidR="00424172" w:rsidRPr="00D400C1" w:rsidRDefault="00424172" w:rsidP="00D400C1">
      <w:pPr>
        <w:keepNext/>
        <w:spacing w:before="480" w:after="240"/>
        <w:rPr>
          <w:rFonts w:cs="Times New Roman"/>
          <w:b/>
          <w:i/>
          <w:szCs w:val="24"/>
        </w:rPr>
      </w:pPr>
      <w:r w:rsidRPr="00D400C1">
        <w:rPr>
          <w:rFonts w:cs="Times New Roman"/>
          <w:b/>
          <w:i/>
          <w:szCs w:val="24"/>
        </w:rPr>
        <w:t>Snímek č. 39</w:t>
      </w:r>
    </w:p>
    <w:p w:rsidR="00424172" w:rsidRPr="00CE1D24" w:rsidRDefault="00424172">
      <w:pPr>
        <w:rPr>
          <w:rFonts w:cs="Times New Roman"/>
          <w:b/>
          <w:szCs w:val="24"/>
        </w:rPr>
      </w:pPr>
      <w:r w:rsidRPr="00CE1D24">
        <w:rPr>
          <w:rFonts w:cs="Times New Roman"/>
          <w:b/>
          <w:szCs w:val="24"/>
        </w:rPr>
        <w:t>Holistické osnovy</w:t>
      </w:r>
    </w:p>
    <w:p w:rsidR="00424172" w:rsidRDefault="00424172">
      <w:pPr>
        <w:rPr>
          <w:rFonts w:cs="Times New Roman"/>
          <w:szCs w:val="24"/>
        </w:rPr>
      </w:pPr>
      <w:r>
        <w:rPr>
          <w:rFonts w:cs="Times New Roman"/>
          <w:szCs w:val="24"/>
        </w:rPr>
        <w:t>Význam pojmu holistický byl hojně ilustrován na všech příkladech.</w:t>
      </w:r>
    </w:p>
    <w:p w:rsidR="00424172" w:rsidRDefault="001271E1">
      <w:pPr>
        <w:rPr>
          <w:rFonts w:cs="Times New Roman"/>
          <w:szCs w:val="24"/>
        </w:rPr>
      </w:pPr>
      <w:r>
        <w:rPr>
          <w:rFonts w:cs="Times New Roman"/>
          <w:szCs w:val="24"/>
        </w:rPr>
        <w:t>Většina z nich popisovala, jak byla umožněna inkluze každého dítěte prostřednictvím holistického vzdělávání, které nešlo jen za hranici kognitivní dimenze, ale zahrnovalo i fyzický (včetně stravování a</w:t>
      </w:r>
      <w:r w:rsidR="008C7CBE">
        <w:rPr>
          <w:rFonts w:cs="Times New Roman"/>
          <w:szCs w:val="24"/>
        </w:rPr>
        <w:t xml:space="preserve"> osobní zdravotní péče) a socio</w:t>
      </w:r>
      <w:r>
        <w:rPr>
          <w:rFonts w:cs="Times New Roman"/>
          <w:szCs w:val="24"/>
        </w:rPr>
        <w:t>emoční blahobyt (včetně pocit</w:t>
      </w:r>
      <w:r w:rsidR="00E926C2">
        <w:rPr>
          <w:rFonts w:cs="Times New Roman"/>
          <w:szCs w:val="24"/>
        </w:rPr>
        <w:t>u</w:t>
      </w:r>
      <w:r>
        <w:rPr>
          <w:rFonts w:cs="Times New Roman"/>
          <w:szCs w:val="24"/>
        </w:rPr>
        <w:t xml:space="preserve"> bezpečnosti, sebevědomí a sebeodpovědnosti), vyjádření a komunikaci, jazyk, estetiku, znalosti o prostředí a světě, matematiku, nové technologie, etickou a duchovní dimenzi. Nejvýraznější význam holistického vzdělávání byl primárně zaměřen na </w:t>
      </w:r>
      <w:r w:rsidR="00D400C1" w:rsidRPr="00CE1D24">
        <w:rPr>
          <w:rFonts w:cs="Times New Roman"/>
          <w:b/>
          <w:szCs w:val="24"/>
        </w:rPr>
        <w:t>sledování osobní cesty učení každého dítěte</w:t>
      </w:r>
      <w:r w:rsidR="00D400C1">
        <w:rPr>
          <w:rFonts w:cs="Times New Roman"/>
          <w:szCs w:val="24"/>
        </w:rPr>
        <w:t xml:space="preserve"> prostřednictvím aktivního </w:t>
      </w:r>
      <w:r w:rsidR="008C7CBE">
        <w:rPr>
          <w:rFonts w:cs="Times New Roman"/>
          <w:szCs w:val="24"/>
        </w:rPr>
        <w:t>zapojení</w:t>
      </w:r>
      <w:r w:rsidR="00D400C1">
        <w:rPr>
          <w:rFonts w:cs="Times New Roman"/>
          <w:szCs w:val="24"/>
        </w:rPr>
        <w:t xml:space="preserve"> motivovaného jeho osobní zvídavostí, zájmy, silnými stránkami, volbami a úsilím.</w:t>
      </w:r>
    </w:p>
    <w:p w:rsidR="00D400C1" w:rsidRDefault="00D400C1">
      <w:pPr>
        <w:rPr>
          <w:rFonts w:cs="Times New Roman"/>
          <w:szCs w:val="24"/>
        </w:rPr>
      </w:pPr>
      <w:r>
        <w:rPr>
          <w:rFonts w:cs="Times New Roman"/>
          <w:szCs w:val="24"/>
        </w:rPr>
        <w:t xml:space="preserve">Celá zkušenost raného vzdělávání tak byla založena na </w:t>
      </w:r>
      <w:r w:rsidRPr="00CE1D24">
        <w:rPr>
          <w:rFonts w:cs="Times New Roman"/>
          <w:b/>
          <w:szCs w:val="24"/>
        </w:rPr>
        <w:t>hře</w:t>
      </w:r>
      <w:r>
        <w:rPr>
          <w:rFonts w:cs="Times New Roman"/>
          <w:szCs w:val="24"/>
        </w:rPr>
        <w:t>, a zvláště s vyvážeností volby her ve vnitřních a venkovních prostorech.</w:t>
      </w:r>
    </w:p>
    <w:p w:rsidR="00D400C1" w:rsidRPr="00D400C1" w:rsidRDefault="00D400C1" w:rsidP="00D400C1">
      <w:pPr>
        <w:keepNext/>
        <w:spacing w:before="480" w:after="240"/>
        <w:rPr>
          <w:rFonts w:cs="Times New Roman"/>
          <w:b/>
          <w:i/>
          <w:szCs w:val="24"/>
        </w:rPr>
      </w:pPr>
      <w:r w:rsidRPr="00D400C1">
        <w:rPr>
          <w:rFonts w:cs="Times New Roman"/>
          <w:b/>
          <w:i/>
          <w:szCs w:val="24"/>
        </w:rPr>
        <w:t>Snímek č. 40</w:t>
      </w:r>
    </w:p>
    <w:p w:rsidR="00D400C1" w:rsidRPr="00CE1D24" w:rsidRDefault="00D400C1">
      <w:pPr>
        <w:rPr>
          <w:rFonts w:cs="Times New Roman"/>
          <w:b/>
          <w:szCs w:val="24"/>
        </w:rPr>
      </w:pPr>
      <w:r w:rsidRPr="00CE1D24">
        <w:rPr>
          <w:rFonts w:cs="Times New Roman"/>
          <w:b/>
          <w:szCs w:val="24"/>
        </w:rPr>
        <w:t>Inkluzivní rané vzdělávání</w:t>
      </w:r>
    </w:p>
    <w:p w:rsidR="00D400C1" w:rsidRPr="00CE1D24" w:rsidRDefault="00D400C1">
      <w:pPr>
        <w:rPr>
          <w:rFonts w:cs="Times New Roman"/>
          <w:b/>
          <w:szCs w:val="24"/>
        </w:rPr>
      </w:pPr>
      <w:r w:rsidRPr="00CE1D24">
        <w:rPr>
          <w:rFonts w:cs="Times New Roman"/>
          <w:b/>
          <w:szCs w:val="24"/>
        </w:rPr>
        <w:t>Děkuji</w:t>
      </w:r>
    </w:p>
    <w:p w:rsidR="00D400C1" w:rsidRPr="00D400C1" w:rsidRDefault="00D400C1" w:rsidP="00D400C1">
      <w:pPr>
        <w:keepNext/>
        <w:spacing w:before="480" w:after="240"/>
        <w:rPr>
          <w:rFonts w:cs="Times New Roman"/>
          <w:b/>
          <w:i/>
          <w:szCs w:val="24"/>
        </w:rPr>
      </w:pPr>
      <w:r w:rsidRPr="00D400C1">
        <w:rPr>
          <w:rFonts w:cs="Times New Roman"/>
          <w:b/>
          <w:i/>
          <w:szCs w:val="24"/>
        </w:rPr>
        <w:t>Snímek č. 41</w:t>
      </w:r>
    </w:p>
    <w:p w:rsidR="00D400C1" w:rsidRPr="00CE1D24" w:rsidRDefault="00D400C1">
      <w:pPr>
        <w:rPr>
          <w:rFonts w:cs="Times New Roman"/>
          <w:b/>
          <w:szCs w:val="24"/>
        </w:rPr>
      </w:pPr>
      <w:r w:rsidRPr="00CE1D24">
        <w:rPr>
          <w:rFonts w:cs="Times New Roman"/>
          <w:b/>
          <w:szCs w:val="24"/>
        </w:rPr>
        <w:t>Více informací</w:t>
      </w:r>
    </w:p>
    <w:p w:rsidR="00D400C1" w:rsidRDefault="00D400C1">
      <w:pPr>
        <w:rPr>
          <w:rFonts w:cs="Times New Roman"/>
          <w:szCs w:val="24"/>
        </w:rPr>
      </w:pPr>
    </w:p>
    <w:p w:rsidR="00D400C1" w:rsidRPr="00D400C1" w:rsidRDefault="00DD1B98" w:rsidP="00D400C1">
      <w:pPr>
        <w:rPr>
          <w:rFonts w:cs="Times New Roman"/>
          <w:szCs w:val="24"/>
        </w:rPr>
      </w:pPr>
      <w:hyperlink r:id="rId8" w:history="1">
        <w:r w:rsidR="00684F39" w:rsidRPr="005468C6">
          <w:rPr>
            <w:rStyle w:val="Hypertextovodkaz"/>
            <w:rFonts w:cs="Times New Roman"/>
            <w:szCs w:val="24"/>
          </w:rPr>
          <w:t>www.european-agency.org</w:t>
        </w:r>
      </w:hyperlink>
      <w:r w:rsidR="00684F39">
        <w:rPr>
          <w:rFonts w:cs="Times New Roman"/>
          <w:szCs w:val="24"/>
        </w:rPr>
        <w:t xml:space="preserve"> </w:t>
      </w:r>
    </w:p>
    <w:p w:rsidR="00D400C1" w:rsidRDefault="00D400C1" w:rsidP="00D400C1">
      <w:pPr>
        <w:rPr>
          <w:rFonts w:cs="Times New Roman"/>
          <w:szCs w:val="24"/>
        </w:rPr>
      </w:pPr>
    </w:p>
    <w:p w:rsidR="00D400C1" w:rsidRDefault="00D400C1" w:rsidP="00D400C1">
      <w:pPr>
        <w:rPr>
          <w:rFonts w:cs="Times New Roman"/>
          <w:szCs w:val="24"/>
        </w:rPr>
      </w:pPr>
      <w:r>
        <w:rPr>
          <w:rFonts w:cs="Times New Roman"/>
          <w:szCs w:val="24"/>
        </w:rPr>
        <w:t>Evropská agentura pro speciální a inkluzivní vzdělávání</w:t>
      </w:r>
    </w:p>
    <w:p w:rsidR="00D400C1" w:rsidRPr="00D400C1" w:rsidRDefault="00D400C1" w:rsidP="00D400C1">
      <w:pPr>
        <w:rPr>
          <w:rFonts w:cs="Times New Roman"/>
          <w:szCs w:val="24"/>
        </w:rPr>
      </w:pPr>
      <w:r w:rsidRPr="00D400C1">
        <w:rPr>
          <w:rFonts w:cs="Times New Roman"/>
          <w:szCs w:val="24"/>
        </w:rPr>
        <w:t>European Agency for Special Needs and Inclusive Education</w:t>
      </w:r>
    </w:p>
    <w:p w:rsidR="00D400C1" w:rsidRPr="00D400C1" w:rsidRDefault="00D400C1" w:rsidP="00D400C1">
      <w:pPr>
        <w:rPr>
          <w:rFonts w:cs="Times New Roman"/>
          <w:szCs w:val="24"/>
        </w:rPr>
      </w:pPr>
      <w:r w:rsidRPr="00D400C1">
        <w:rPr>
          <w:rFonts w:cs="Times New Roman"/>
          <w:szCs w:val="24"/>
        </w:rPr>
        <w:t>Østre Stationsvej 33, DK-5000 Odense C, Denmark</w:t>
      </w:r>
    </w:p>
    <w:p w:rsidR="00D400C1" w:rsidRPr="00D400C1" w:rsidRDefault="00DD1B98" w:rsidP="00D400C1">
      <w:pPr>
        <w:rPr>
          <w:rFonts w:cs="Times New Roman"/>
          <w:szCs w:val="24"/>
        </w:rPr>
      </w:pPr>
      <w:hyperlink r:id="rId9" w:history="1">
        <w:r w:rsidR="00684F39" w:rsidRPr="005468C6">
          <w:rPr>
            <w:rStyle w:val="Hypertextovodkaz"/>
            <w:rFonts w:cs="Times New Roman"/>
            <w:szCs w:val="24"/>
          </w:rPr>
          <w:t>secretariat@european-agency.org</w:t>
        </w:r>
      </w:hyperlink>
      <w:r w:rsidR="00684F39">
        <w:rPr>
          <w:rFonts w:cs="Times New Roman"/>
          <w:szCs w:val="24"/>
        </w:rPr>
        <w:t xml:space="preserve"> </w:t>
      </w:r>
      <w:r w:rsidR="00D400C1" w:rsidRPr="00D400C1">
        <w:rPr>
          <w:rFonts w:cs="Times New Roman"/>
          <w:szCs w:val="24"/>
        </w:rPr>
        <w:t xml:space="preserve"> </w:t>
      </w:r>
    </w:p>
    <w:p w:rsidR="00D400C1" w:rsidRDefault="00D400C1" w:rsidP="00D400C1">
      <w:pPr>
        <w:rPr>
          <w:rFonts w:cs="Times New Roman"/>
          <w:szCs w:val="24"/>
        </w:rPr>
      </w:pPr>
    </w:p>
    <w:p w:rsidR="00D400C1" w:rsidRDefault="00D400C1" w:rsidP="00D400C1">
      <w:pPr>
        <w:rPr>
          <w:rFonts w:cs="Times New Roman"/>
          <w:szCs w:val="24"/>
        </w:rPr>
      </w:pPr>
      <w:r>
        <w:rPr>
          <w:rFonts w:cs="Times New Roman"/>
          <w:szCs w:val="24"/>
        </w:rPr>
        <w:t>Bruselská kancelář</w:t>
      </w:r>
    </w:p>
    <w:p w:rsidR="00D400C1" w:rsidRPr="00D400C1" w:rsidRDefault="00D400C1" w:rsidP="00D400C1">
      <w:pPr>
        <w:rPr>
          <w:rFonts w:cs="Times New Roman"/>
          <w:szCs w:val="24"/>
        </w:rPr>
      </w:pPr>
      <w:r w:rsidRPr="00D400C1">
        <w:rPr>
          <w:rFonts w:cs="Times New Roman"/>
          <w:szCs w:val="24"/>
        </w:rPr>
        <w:t>Brussels Office,</w:t>
      </w:r>
    </w:p>
    <w:p w:rsidR="00D400C1" w:rsidRPr="00D400C1" w:rsidRDefault="00D400C1" w:rsidP="00D400C1">
      <w:pPr>
        <w:rPr>
          <w:rFonts w:cs="Times New Roman"/>
          <w:szCs w:val="24"/>
        </w:rPr>
      </w:pPr>
      <w:r w:rsidRPr="00D400C1">
        <w:rPr>
          <w:rFonts w:cs="Times New Roman"/>
          <w:szCs w:val="24"/>
        </w:rPr>
        <w:t>Rue Montoyer 21 BE-1000  Brussels, Belgium</w:t>
      </w:r>
    </w:p>
    <w:p w:rsidR="00D400C1" w:rsidRDefault="00DD1B98">
      <w:pPr>
        <w:rPr>
          <w:rFonts w:cs="Times New Roman"/>
          <w:szCs w:val="24"/>
        </w:rPr>
      </w:pPr>
      <w:hyperlink r:id="rId10" w:history="1">
        <w:r w:rsidR="00684F39" w:rsidRPr="005468C6">
          <w:rPr>
            <w:rStyle w:val="Hypertextovodkaz"/>
            <w:rFonts w:cs="Times New Roman"/>
            <w:szCs w:val="24"/>
          </w:rPr>
          <w:t>Brussels.office@European-agency.org</w:t>
        </w:r>
      </w:hyperlink>
      <w:r w:rsidR="00684F39">
        <w:rPr>
          <w:rFonts w:cs="Times New Roman"/>
          <w:szCs w:val="24"/>
        </w:rPr>
        <w:t xml:space="preserve"> </w:t>
      </w:r>
    </w:p>
    <w:sectPr w:rsidR="00D40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2F3"/>
    <w:multiLevelType w:val="hybridMultilevel"/>
    <w:tmpl w:val="502C376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5554195"/>
    <w:multiLevelType w:val="hybridMultilevel"/>
    <w:tmpl w:val="5C70BD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D785EA1"/>
    <w:multiLevelType w:val="hybridMultilevel"/>
    <w:tmpl w:val="192AE320"/>
    <w:lvl w:ilvl="0" w:tplc="C076F13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1D5300E"/>
    <w:multiLevelType w:val="hybridMultilevel"/>
    <w:tmpl w:val="62E2EB74"/>
    <w:lvl w:ilvl="0" w:tplc="F8625632">
      <w:start w:val="8"/>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26DA2D52"/>
    <w:multiLevelType w:val="hybridMultilevel"/>
    <w:tmpl w:val="BB6EDB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324250DE"/>
    <w:multiLevelType w:val="hybridMultilevel"/>
    <w:tmpl w:val="2C6A4A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336328A1"/>
    <w:multiLevelType w:val="hybridMultilevel"/>
    <w:tmpl w:val="9ED608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55E24EF"/>
    <w:multiLevelType w:val="hybridMultilevel"/>
    <w:tmpl w:val="33D4CC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389F7C5F"/>
    <w:multiLevelType w:val="hybridMultilevel"/>
    <w:tmpl w:val="421466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41A05C3D"/>
    <w:multiLevelType w:val="hybridMultilevel"/>
    <w:tmpl w:val="AFA86F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4C0779E0"/>
    <w:multiLevelType w:val="hybridMultilevel"/>
    <w:tmpl w:val="C136DB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573D140A"/>
    <w:multiLevelType w:val="hybridMultilevel"/>
    <w:tmpl w:val="D83E4E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59A839D7"/>
    <w:multiLevelType w:val="hybridMultilevel"/>
    <w:tmpl w:val="79C2A4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5BDA116E"/>
    <w:multiLevelType w:val="hybridMultilevel"/>
    <w:tmpl w:val="C3DE93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5FC677EC"/>
    <w:multiLevelType w:val="hybridMultilevel"/>
    <w:tmpl w:val="CB3AEE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5FD40652"/>
    <w:multiLevelType w:val="hybridMultilevel"/>
    <w:tmpl w:val="3CBA1A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6CF42B6F"/>
    <w:multiLevelType w:val="hybridMultilevel"/>
    <w:tmpl w:val="1234A8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72211AEF"/>
    <w:multiLevelType w:val="hybridMultilevel"/>
    <w:tmpl w:val="0B7285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75965C29"/>
    <w:multiLevelType w:val="hybridMultilevel"/>
    <w:tmpl w:val="CAC6C7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77CC1E14"/>
    <w:multiLevelType w:val="hybridMultilevel"/>
    <w:tmpl w:val="555637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7A247D49"/>
    <w:multiLevelType w:val="hybridMultilevel"/>
    <w:tmpl w:val="3FE256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4"/>
  </w:num>
  <w:num w:numId="6">
    <w:abstractNumId w:val="11"/>
  </w:num>
  <w:num w:numId="7">
    <w:abstractNumId w:val="18"/>
  </w:num>
  <w:num w:numId="8">
    <w:abstractNumId w:val="8"/>
  </w:num>
  <w:num w:numId="9">
    <w:abstractNumId w:val="13"/>
  </w:num>
  <w:num w:numId="10">
    <w:abstractNumId w:val="10"/>
  </w:num>
  <w:num w:numId="11">
    <w:abstractNumId w:val="7"/>
  </w:num>
  <w:num w:numId="12">
    <w:abstractNumId w:val="16"/>
  </w:num>
  <w:num w:numId="13">
    <w:abstractNumId w:val="1"/>
  </w:num>
  <w:num w:numId="14">
    <w:abstractNumId w:val="5"/>
  </w:num>
  <w:num w:numId="15">
    <w:abstractNumId w:val="19"/>
  </w:num>
  <w:num w:numId="16">
    <w:abstractNumId w:val="12"/>
  </w:num>
  <w:num w:numId="17">
    <w:abstractNumId w:val="17"/>
  </w:num>
  <w:num w:numId="18">
    <w:abstractNumId w:val="20"/>
  </w:num>
  <w:num w:numId="19">
    <w:abstractNumId w:val="9"/>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A0"/>
    <w:rsid w:val="0006175B"/>
    <w:rsid w:val="000737A5"/>
    <w:rsid w:val="0009758B"/>
    <w:rsid w:val="000A5C66"/>
    <w:rsid w:val="000B0126"/>
    <w:rsid w:val="000C3918"/>
    <w:rsid w:val="00104848"/>
    <w:rsid w:val="0012584B"/>
    <w:rsid w:val="001271E1"/>
    <w:rsid w:val="00175797"/>
    <w:rsid w:val="00195FA5"/>
    <w:rsid w:val="001971EC"/>
    <w:rsid w:val="001F390D"/>
    <w:rsid w:val="00231013"/>
    <w:rsid w:val="002352FE"/>
    <w:rsid w:val="002517F1"/>
    <w:rsid w:val="002B171C"/>
    <w:rsid w:val="002E412D"/>
    <w:rsid w:val="003137DF"/>
    <w:rsid w:val="00341297"/>
    <w:rsid w:val="003B630A"/>
    <w:rsid w:val="003B74CA"/>
    <w:rsid w:val="003E1DC3"/>
    <w:rsid w:val="003E4A98"/>
    <w:rsid w:val="00424172"/>
    <w:rsid w:val="004A5F5D"/>
    <w:rsid w:val="004B3C62"/>
    <w:rsid w:val="00530087"/>
    <w:rsid w:val="00586ADE"/>
    <w:rsid w:val="005B51A4"/>
    <w:rsid w:val="005F2DC3"/>
    <w:rsid w:val="006362BD"/>
    <w:rsid w:val="00662905"/>
    <w:rsid w:val="006744CB"/>
    <w:rsid w:val="00684F39"/>
    <w:rsid w:val="006D22AB"/>
    <w:rsid w:val="006F3A68"/>
    <w:rsid w:val="0073782D"/>
    <w:rsid w:val="00741FFD"/>
    <w:rsid w:val="007C0F0F"/>
    <w:rsid w:val="0080490C"/>
    <w:rsid w:val="008274D7"/>
    <w:rsid w:val="008A59CB"/>
    <w:rsid w:val="008C6511"/>
    <w:rsid w:val="008C7CBE"/>
    <w:rsid w:val="008D1894"/>
    <w:rsid w:val="009011BB"/>
    <w:rsid w:val="0091485E"/>
    <w:rsid w:val="009327B2"/>
    <w:rsid w:val="00936968"/>
    <w:rsid w:val="00961246"/>
    <w:rsid w:val="009645FD"/>
    <w:rsid w:val="009F2BC8"/>
    <w:rsid w:val="00A047E7"/>
    <w:rsid w:val="00A13247"/>
    <w:rsid w:val="00AB2382"/>
    <w:rsid w:val="00BA1E39"/>
    <w:rsid w:val="00BD35F7"/>
    <w:rsid w:val="00C01A08"/>
    <w:rsid w:val="00C57207"/>
    <w:rsid w:val="00C62202"/>
    <w:rsid w:val="00C931A0"/>
    <w:rsid w:val="00CB5876"/>
    <w:rsid w:val="00CE1D24"/>
    <w:rsid w:val="00CF27A0"/>
    <w:rsid w:val="00D3068D"/>
    <w:rsid w:val="00D400C1"/>
    <w:rsid w:val="00D60FB6"/>
    <w:rsid w:val="00DD1B98"/>
    <w:rsid w:val="00E567C5"/>
    <w:rsid w:val="00E60BE6"/>
    <w:rsid w:val="00E926C2"/>
    <w:rsid w:val="00E92CA9"/>
    <w:rsid w:val="00E96C14"/>
    <w:rsid w:val="00F3046C"/>
    <w:rsid w:val="00F37D17"/>
    <w:rsid w:val="00F564F3"/>
    <w:rsid w:val="00FD0892"/>
    <w:rsid w:val="00FD711B"/>
    <w:rsid w:val="00FE7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3247"/>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7A0"/>
    <w:pPr>
      <w:ind w:left="720"/>
      <w:contextualSpacing/>
    </w:pPr>
  </w:style>
  <w:style w:type="table" w:styleId="Mkatabulky">
    <w:name w:val="Table Grid"/>
    <w:basedOn w:val="Normlntabulka"/>
    <w:uiPriority w:val="39"/>
    <w:rsid w:val="000A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84F39"/>
    <w:rPr>
      <w:color w:val="0563C1" w:themeColor="hyperlink"/>
      <w:u w:val="single"/>
    </w:rPr>
  </w:style>
  <w:style w:type="paragraph" w:styleId="Textbubliny">
    <w:name w:val="Balloon Text"/>
    <w:basedOn w:val="Normln"/>
    <w:link w:val="TextbublinyChar"/>
    <w:uiPriority w:val="99"/>
    <w:semiHidden/>
    <w:unhideWhenUsed/>
    <w:rsid w:val="002352FE"/>
    <w:rPr>
      <w:rFonts w:ascii="Tahoma" w:hAnsi="Tahoma" w:cs="Tahoma"/>
      <w:sz w:val="16"/>
      <w:szCs w:val="16"/>
    </w:rPr>
  </w:style>
  <w:style w:type="character" w:customStyle="1" w:styleId="TextbublinyChar">
    <w:name w:val="Text bubliny Char"/>
    <w:basedOn w:val="Standardnpsmoodstavce"/>
    <w:link w:val="Textbubliny"/>
    <w:uiPriority w:val="99"/>
    <w:semiHidden/>
    <w:rsid w:val="00235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3247"/>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7A0"/>
    <w:pPr>
      <w:ind w:left="720"/>
      <w:contextualSpacing/>
    </w:pPr>
  </w:style>
  <w:style w:type="table" w:styleId="Mkatabulky">
    <w:name w:val="Table Grid"/>
    <w:basedOn w:val="Normlntabulka"/>
    <w:uiPriority w:val="39"/>
    <w:rsid w:val="000A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84F39"/>
    <w:rPr>
      <w:color w:val="0563C1" w:themeColor="hyperlink"/>
      <w:u w:val="single"/>
    </w:rPr>
  </w:style>
  <w:style w:type="paragraph" w:styleId="Textbubliny">
    <w:name w:val="Balloon Text"/>
    <w:basedOn w:val="Normln"/>
    <w:link w:val="TextbublinyChar"/>
    <w:uiPriority w:val="99"/>
    <w:semiHidden/>
    <w:unhideWhenUsed/>
    <w:rsid w:val="002352FE"/>
    <w:rPr>
      <w:rFonts w:ascii="Tahoma" w:hAnsi="Tahoma" w:cs="Tahoma"/>
      <w:sz w:val="16"/>
      <w:szCs w:val="16"/>
    </w:rPr>
  </w:style>
  <w:style w:type="character" w:customStyle="1" w:styleId="TextbublinyChar">
    <w:name w:val="Text bubliny Char"/>
    <w:basedOn w:val="Standardnpsmoodstavce"/>
    <w:link w:val="Textbubliny"/>
    <w:uiPriority w:val="99"/>
    <w:semiHidden/>
    <w:rsid w:val="00235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908">
      <w:bodyDiv w:val="1"/>
      <w:marLeft w:val="0"/>
      <w:marRight w:val="0"/>
      <w:marTop w:val="0"/>
      <w:marBottom w:val="0"/>
      <w:divBdr>
        <w:top w:val="none" w:sz="0" w:space="0" w:color="auto"/>
        <w:left w:val="none" w:sz="0" w:space="0" w:color="auto"/>
        <w:bottom w:val="none" w:sz="0" w:space="0" w:color="auto"/>
        <w:right w:val="none" w:sz="0" w:space="0" w:color="auto"/>
      </w:divBdr>
    </w:div>
    <w:div w:id="11207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gency.or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russels.office@European-agency.org" TargetMode="External"/><Relationship Id="rId4" Type="http://schemas.openxmlformats.org/officeDocument/2006/relationships/settings" Target="settings.xml"/><Relationship Id="rId9" Type="http://schemas.openxmlformats.org/officeDocument/2006/relationships/hyperlink" Target="mailto:secretariat@european-agency.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10</Pages>
  <Words>2420</Words>
  <Characters>14278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Sukupová Pavlína (Magistrát města Brna)</dc:creator>
  <cp:keywords/>
  <dc:description/>
  <cp:lastModifiedBy>Ivana Hošková</cp:lastModifiedBy>
  <cp:revision>32</cp:revision>
  <cp:lastPrinted>2017-04-10T09:22:00Z</cp:lastPrinted>
  <dcterms:created xsi:type="dcterms:W3CDTF">2017-04-07T07:30:00Z</dcterms:created>
  <dcterms:modified xsi:type="dcterms:W3CDTF">2017-04-20T12:13:00Z</dcterms:modified>
</cp:coreProperties>
</file>